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1" w:rsidRPr="00356360" w:rsidRDefault="001954E1" w:rsidP="00356360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356360">
        <w:rPr>
          <w:rFonts w:ascii="Times New Roman" w:hAnsi="Times New Roman" w:cs="Times New Roman"/>
          <w:sz w:val="20"/>
          <w:szCs w:val="24"/>
        </w:rPr>
        <w:t>Приложение №4</w:t>
      </w:r>
      <w:r w:rsidR="00481EA4" w:rsidRPr="00356360">
        <w:rPr>
          <w:rFonts w:ascii="Times New Roman" w:hAnsi="Times New Roman" w:cs="Times New Roman"/>
          <w:sz w:val="20"/>
          <w:szCs w:val="24"/>
        </w:rPr>
        <w:t>5</w:t>
      </w:r>
    </w:p>
    <w:p w:rsidR="00356360" w:rsidRPr="00356360" w:rsidRDefault="003B0ACC" w:rsidP="00356360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356360" w:rsidRPr="00356360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356360" w:rsidRDefault="00356360" w:rsidP="00356360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356360"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356360" w:rsidRPr="00356360" w:rsidRDefault="00356360" w:rsidP="00356360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</w:p>
    <w:p w:rsidR="001954E1" w:rsidRPr="00154E04" w:rsidRDefault="001954E1" w:rsidP="001954E1">
      <w:pPr>
        <w:pStyle w:val="21"/>
        <w:spacing w:after="0" w:line="240" w:lineRule="auto"/>
        <w:ind w:left="5040"/>
        <w:rPr>
          <w:b/>
        </w:rPr>
      </w:pPr>
    </w:p>
    <w:p w:rsidR="001954E1" w:rsidRPr="00154E04" w:rsidRDefault="001954E1" w:rsidP="001954E1">
      <w:pPr>
        <w:pStyle w:val="21"/>
        <w:spacing w:after="0" w:line="240" w:lineRule="auto"/>
        <w:ind w:left="5040"/>
        <w:rPr>
          <w:b/>
        </w:rPr>
      </w:pPr>
    </w:p>
    <w:p w:rsidR="001954E1" w:rsidRPr="00154E04" w:rsidRDefault="001954E1" w:rsidP="001954E1">
      <w:pPr>
        <w:pStyle w:val="21"/>
        <w:spacing w:after="0" w:line="240" w:lineRule="auto"/>
        <w:jc w:val="center"/>
        <w:rPr>
          <w:b/>
        </w:rPr>
      </w:pPr>
    </w:p>
    <w:p w:rsidR="001954E1" w:rsidRPr="00154E04" w:rsidRDefault="001954E1" w:rsidP="001954E1">
      <w:pPr>
        <w:pStyle w:val="21"/>
        <w:spacing w:after="0" w:line="240" w:lineRule="auto"/>
        <w:jc w:val="center"/>
        <w:rPr>
          <w:b/>
        </w:rPr>
      </w:pPr>
    </w:p>
    <w:p w:rsidR="001954E1" w:rsidRPr="00154E04" w:rsidRDefault="001954E1" w:rsidP="001954E1">
      <w:pPr>
        <w:pStyle w:val="21"/>
        <w:spacing w:after="0" w:line="240" w:lineRule="auto"/>
        <w:jc w:val="center"/>
        <w:rPr>
          <w:b/>
        </w:rPr>
      </w:pPr>
    </w:p>
    <w:p w:rsidR="001954E1" w:rsidRPr="00154E04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E55948" w:rsidRDefault="00E55948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E55948" w:rsidRDefault="00E55948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E55948" w:rsidRPr="00154E04" w:rsidRDefault="00E55948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154E04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154E04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154E04" w:rsidRDefault="001954E1" w:rsidP="001954E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4E04">
        <w:rPr>
          <w:rFonts w:ascii="Times New Roman" w:hAnsi="Times New Roman" w:cs="Times New Roman"/>
          <w:b/>
          <w:sz w:val="24"/>
          <w:szCs w:val="24"/>
        </w:rPr>
        <w:t>РАБОЧАЯ ПРОГРАММА ПРАКТИКИ</w:t>
      </w:r>
    </w:p>
    <w:p w:rsidR="00E55948" w:rsidRPr="00154E04" w:rsidRDefault="00E55948" w:rsidP="00E55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154E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УП.06.04 </w:t>
      </w:r>
      <w:r w:rsidRPr="00154E04">
        <w:rPr>
          <w:rFonts w:ascii="Times New Roman" w:hAnsi="Times New Roman" w:cs="Times New Roman"/>
          <w:b/>
          <w:sz w:val="24"/>
          <w:szCs w:val="24"/>
        </w:rPr>
        <w:t>УЧЕБНАЯ ПРАКТИКА ПО СОПРОВОЖДЕНИЮ ИНФОРМАЦИОННЫХ СИСТЕ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154E04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954E1" w:rsidRPr="00154E04" w:rsidRDefault="005562B9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62B9">
        <w:rPr>
          <w:rFonts w:ascii="Times New Roman" w:hAnsi="Times New Roman" w:cs="Times New Roman"/>
          <w:sz w:val="24"/>
          <w:szCs w:val="24"/>
        </w:rPr>
        <w:pict>
          <v:oval id="_x0000_s1027" style="position:absolute;left:0;text-align:left;margin-left:396pt;margin-top:6.65pt;width:101.2pt;height:71.3pt;z-index:251660288;mso-wrap-style:none;v-text-anchor:middle" stroked="f" strokecolor="#3465af">
            <v:fill color2="black"/>
            <v:stroke color2="#cb9a50"/>
          </v:oval>
        </w:pict>
      </w:r>
    </w:p>
    <w:p w:rsidR="00356360" w:rsidRPr="0008653C" w:rsidRDefault="00356360" w:rsidP="00356360">
      <w:pPr>
        <w:pStyle w:val="NoSpacing1"/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bookmarkStart w:id="0" w:name="_Hlk94610329"/>
    </w:p>
    <w:p w:rsidR="00154E04" w:rsidRPr="0008653C" w:rsidRDefault="00154E04" w:rsidP="00154E04">
      <w:pPr>
        <w:pStyle w:val="NoSpacing1"/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bookmarkEnd w:id="0"/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4E1" w:rsidRPr="00154E04" w:rsidRDefault="001954E1" w:rsidP="001954E1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1954E1" w:rsidRPr="00154E04" w:rsidTr="001954E1">
        <w:trPr>
          <w:trHeight w:val="931"/>
        </w:trPr>
        <w:tc>
          <w:tcPr>
            <w:tcW w:w="9007" w:type="dxa"/>
            <w:shd w:val="clear" w:color="auto" w:fill="auto"/>
          </w:tcPr>
          <w:p w:rsidR="001954E1" w:rsidRPr="00154E04" w:rsidRDefault="001954E1" w:rsidP="00356360">
            <w:pPr>
              <w:pStyle w:val="1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1954E1" w:rsidRPr="00154E04" w:rsidRDefault="001954E1" w:rsidP="00356360">
            <w:pPr>
              <w:pStyle w:val="1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  <w:p w:rsidR="001954E1" w:rsidRPr="00154E04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1954E1" w:rsidRPr="00154E04" w:rsidRDefault="001954E1" w:rsidP="00DB2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4E1" w:rsidRPr="00154E04" w:rsidRDefault="001954E1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54E1" w:rsidRPr="00154E04" w:rsidTr="001954E1">
        <w:trPr>
          <w:trHeight w:val="720"/>
        </w:trPr>
        <w:tc>
          <w:tcPr>
            <w:tcW w:w="9007" w:type="dxa"/>
            <w:shd w:val="clear" w:color="auto" w:fill="auto"/>
          </w:tcPr>
          <w:p w:rsidR="001954E1" w:rsidRPr="00154E04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 результаты освоения учебной практики </w:t>
            </w:r>
          </w:p>
        </w:tc>
        <w:tc>
          <w:tcPr>
            <w:tcW w:w="800" w:type="dxa"/>
            <w:shd w:val="clear" w:color="auto" w:fill="auto"/>
          </w:tcPr>
          <w:p w:rsidR="001954E1" w:rsidRPr="00154E04" w:rsidRDefault="00D40D0B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54E1" w:rsidRPr="00154E04" w:rsidTr="001954E1">
        <w:trPr>
          <w:trHeight w:val="594"/>
        </w:trPr>
        <w:tc>
          <w:tcPr>
            <w:tcW w:w="9007" w:type="dxa"/>
            <w:shd w:val="clear" w:color="auto" w:fill="auto"/>
          </w:tcPr>
          <w:p w:rsidR="001954E1" w:rsidRPr="00154E04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 СТРУКТУРА и содержание</w:t>
            </w:r>
            <w:r w:rsidRPr="00154E0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154E0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учебной практики </w:t>
            </w:r>
          </w:p>
        </w:tc>
        <w:tc>
          <w:tcPr>
            <w:tcW w:w="800" w:type="dxa"/>
            <w:shd w:val="clear" w:color="auto" w:fill="auto"/>
          </w:tcPr>
          <w:p w:rsidR="001954E1" w:rsidRPr="00154E04" w:rsidRDefault="00D40D0B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54E1" w:rsidRPr="00154E04" w:rsidTr="001954E1">
        <w:trPr>
          <w:trHeight w:val="692"/>
        </w:trPr>
        <w:tc>
          <w:tcPr>
            <w:tcW w:w="9007" w:type="dxa"/>
            <w:shd w:val="clear" w:color="auto" w:fill="auto"/>
          </w:tcPr>
          <w:p w:rsidR="001954E1" w:rsidRPr="00154E04" w:rsidRDefault="001954E1" w:rsidP="00356360">
            <w:pPr>
              <w:pStyle w:val="1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caps/>
                <w:sz w:val="24"/>
                <w:szCs w:val="24"/>
              </w:rPr>
              <w:t>4. условия реализации программы учебной практики</w:t>
            </w:r>
          </w:p>
          <w:p w:rsidR="001954E1" w:rsidRPr="00154E04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1954E1" w:rsidRPr="00154E04" w:rsidRDefault="00D40D0B" w:rsidP="00B9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54E1" w:rsidRPr="00154E04" w:rsidTr="001954E1">
        <w:trPr>
          <w:trHeight w:val="692"/>
        </w:trPr>
        <w:tc>
          <w:tcPr>
            <w:tcW w:w="9007" w:type="dxa"/>
            <w:shd w:val="clear" w:color="auto" w:fill="auto"/>
          </w:tcPr>
          <w:p w:rsidR="001954E1" w:rsidRPr="00154E04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программы практики</w:t>
            </w:r>
          </w:p>
          <w:p w:rsidR="001954E1" w:rsidRPr="00154E04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1954E1" w:rsidRPr="00154E04" w:rsidRDefault="00B9408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D0B"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1954E1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E04" w:rsidRDefault="00154E04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br w:type="page"/>
      </w:r>
    </w:p>
    <w:p w:rsidR="000014B4" w:rsidRPr="00154E04" w:rsidRDefault="001954E1" w:rsidP="001954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lastRenderedPageBreak/>
        <w:t>1</w:t>
      </w:r>
      <w:r w:rsidR="000014B4" w:rsidRPr="00154E0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. </w:t>
      </w:r>
      <w:r w:rsidRPr="00154E0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ПАСПОРТ ПРОГРАММЫ УЧЕБНОЙ ПРАКТИКИ</w:t>
      </w:r>
    </w:p>
    <w:p w:rsidR="000014B4" w:rsidRPr="00154E04" w:rsidRDefault="001954E1" w:rsidP="00E559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ПМ.0</w:t>
      </w:r>
      <w:r w:rsidR="00D326D1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326D1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СОПРОВОЖДЕНИЕ ИНФОРМАЦИОННЫХ СИСТЕМ</w:t>
      </w:r>
    </w:p>
    <w:p w:rsidR="000014B4" w:rsidRPr="00154E04" w:rsidRDefault="00106E60" w:rsidP="00106E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учебной практики в структуре</w:t>
      </w:r>
      <w:r w:rsidR="000014B4" w:rsidRPr="00154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основной </w:t>
      </w: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</w:t>
      </w: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азовательной программы (далее О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ОП)</w:t>
      </w:r>
    </w:p>
    <w:p w:rsidR="000014B4" w:rsidRPr="00154E04" w:rsidRDefault="00106E60" w:rsidP="00106E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14B4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бной практики является частью О</w:t>
      </w:r>
      <w:r w:rsidR="000014B4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по специальности</w:t>
      </w:r>
      <w:r w:rsidR="000014B4" w:rsidRPr="00154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09.02.07 Информационные системы и программирование</w:t>
      </w:r>
      <w:r w:rsidR="000014B4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освоения основных видов профессиональной деятельности: ПМ.0</w:t>
      </w:r>
      <w:r w:rsidR="00D326D1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014B4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26D1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информационных систем</w:t>
      </w:r>
      <w:r w:rsidR="000014B4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 в части освоения основных видов профессиональной 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014B4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еятельности: </w:t>
      </w:r>
      <w:r w:rsidR="000014B4" w:rsidRPr="00154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Осуществление интеграции программных модулей продукта.</w:t>
      </w:r>
    </w:p>
    <w:p w:rsidR="000014B4" w:rsidRPr="00154E04" w:rsidRDefault="00106E60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практики:</w:t>
      </w:r>
    </w:p>
    <w:p w:rsidR="00106E60" w:rsidRPr="00154E04" w:rsidRDefault="00106E60" w:rsidP="00106E6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106E60" w:rsidRPr="00154E04" w:rsidRDefault="00106E60" w:rsidP="0035636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106E60" w:rsidRPr="00154E04" w:rsidRDefault="00106E60" w:rsidP="0035636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E04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06E60" w:rsidRPr="00154E04" w:rsidRDefault="00106E60" w:rsidP="0035636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E04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106E60" w:rsidRPr="00154E04" w:rsidRDefault="00106E60" w:rsidP="0035636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>Задачи учебной практики:</w:t>
      </w:r>
    </w:p>
    <w:p w:rsidR="00106E60" w:rsidRPr="00154E04" w:rsidRDefault="00106E60" w:rsidP="0035636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06E60" w:rsidRPr="00154E04" w:rsidRDefault="00106E60" w:rsidP="0035636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E04">
        <w:rPr>
          <w:rFonts w:ascii="Times New Roman" w:hAnsi="Times New Roman" w:cs="Times New Roman"/>
          <w:sz w:val="24"/>
          <w:szCs w:val="24"/>
        </w:rPr>
        <w:t>развитие навыков решения конкретных вопросов;</w:t>
      </w:r>
    </w:p>
    <w:p w:rsidR="00106E60" w:rsidRPr="00154E04" w:rsidRDefault="00106E60" w:rsidP="00356360">
      <w:pPr>
        <w:pStyle w:val="a7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>развитие способностей к самообразованию.</w:t>
      </w:r>
    </w:p>
    <w:p w:rsidR="000014B4" w:rsidRPr="00154E04" w:rsidRDefault="000014B4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овладения указанным видом профессиональной деятельности студент в ходе данного вида практики должен:</w:t>
      </w:r>
    </w:p>
    <w:p w:rsidR="000014B4" w:rsidRPr="00154E04" w:rsidRDefault="000014B4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D326D1" w:rsidRPr="00356360" w:rsidRDefault="00D326D1" w:rsidP="00356360">
      <w:pPr>
        <w:pStyle w:val="a7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360">
        <w:rPr>
          <w:rFonts w:ascii="Times New Roman" w:hAnsi="Times New Roman" w:cs="Times New Roman"/>
          <w:bCs/>
          <w:sz w:val="24"/>
          <w:szCs w:val="24"/>
        </w:rPr>
        <w:t>В инсталляции, настройке и сопровождении информационной системы;</w:t>
      </w:r>
    </w:p>
    <w:p w:rsidR="00D326D1" w:rsidRPr="00356360" w:rsidRDefault="00D326D1" w:rsidP="00356360">
      <w:pPr>
        <w:pStyle w:val="a7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56360">
        <w:rPr>
          <w:rFonts w:ascii="Times New Roman" w:hAnsi="Times New Roman" w:cs="Times New Roman"/>
          <w:bCs/>
          <w:sz w:val="24"/>
          <w:szCs w:val="24"/>
        </w:rPr>
        <w:t>выполнении</w:t>
      </w:r>
      <w:proofErr w:type="gramEnd"/>
      <w:r w:rsidRPr="00356360">
        <w:rPr>
          <w:rFonts w:ascii="Times New Roman" w:hAnsi="Times New Roman" w:cs="Times New Roman"/>
          <w:bCs/>
          <w:sz w:val="24"/>
          <w:szCs w:val="24"/>
        </w:rPr>
        <w:t xml:space="preserve"> регламентов по обновлению, техническому сопровождению и восстановлению данных информационной системы</w:t>
      </w:r>
      <w:r w:rsidRPr="00356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014B4" w:rsidRPr="00154E04" w:rsidRDefault="000014B4" w:rsidP="00106E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326D1" w:rsidRPr="00154E04" w:rsidRDefault="00D326D1" w:rsidP="0035636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>осуществлять настройку информационной системы для пользователя согласно технической документации;</w:t>
      </w:r>
    </w:p>
    <w:p w:rsidR="00D326D1" w:rsidRPr="00154E04" w:rsidRDefault="00D326D1" w:rsidP="0035636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 xml:space="preserve"> применять основные правила и документы системы сертификации Российской Федерации;</w:t>
      </w:r>
    </w:p>
    <w:p w:rsidR="00D326D1" w:rsidRPr="00154E04" w:rsidRDefault="00D326D1" w:rsidP="0035636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 xml:space="preserve"> применять основные технологии экспертных систем;</w:t>
      </w:r>
    </w:p>
    <w:p w:rsidR="00D326D1" w:rsidRPr="00356360" w:rsidRDefault="00D326D1" w:rsidP="0035636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разрабатывать обучающие материалы для пользователей по эксплуатации информационных систем</w:t>
      </w:r>
    </w:p>
    <w:p w:rsidR="00356360" w:rsidRPr="00154E04" w:rsidRDefault="00356360" w:rsidP="00356360">
      <w:pPr>
        <w:pStyle w:val="a7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D326D1">
      <w:pPr>
        <w:pStyle w:val="a7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D326D1" w:rsidRPr="00154E04" w:rsidRDefault="00D326D1" w:rsidP="00D326D1">
      <w:pPr>
        <w:pStyle w:val="a7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6D1" w:rsidRPr="00154E04" w:rsidRDefault="00D326D1" w:rsidP="00356360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>регламенты и нормы по обновлению и техническому сопровождению обслуживаемой информационной системы;</w:t>
      </w:r>
    </w:p>
    <w:p w:rsidR="00D326D1" w:rsidRPr="00154E04" w:rsidRDefault="00D326D1" w:rsidP="00356360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 xml:space="preserve"> политику безопасности в современных информационных системах;</w:t>
      </w:r>
    </w:p>
    <w:p w:rsidR="00D326D1" w:rsidRPr="00154E04" w:rsidRDefault="00D326D1" w:rsidP="00356360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 xml:space="preserve"> достижения мировой и отечественной информатики в области интеллектуализации информационных систем;</w:t>
      </w:r>
    </w:p>
    <w:p w:rsidR="00D326D1" w:rsidRPr="00154E04" w:rsidRDefault="00D326D1" w:rsidP="00356360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E04">
        <w:rPr>
          <w:rFonts w:ascii="Times New Roman" w:hAnsi="Times New Roman" w:cs="Times New Roman"/>
          <w:bCs/>
          <w:sz w:val="24"/>
          <w:szCs w:val="24"/>
        </w:rPr>
        <w:t xml:space="preserve"> принципы работы экспертных систем</w:t>
      </w:r>
    </w:p>
    <w:p w:rsidR="000014B4" w:rsidRPr="00154E04" w:rsidRDefault="00106E60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 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недель (часов) на освоение учебной практики:</w:t>
      </w:r>
    </w:p>
    <w:p w:rsidR="000014B4" w:rsidRPr="00154E04" w:rsidRDefault="000014B4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D326D1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D326D1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26D1"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106E60" w:rsidRPr="00154E04" w:rsidRDefault="00106E60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106D34" w:rsidRPr="00154E04" w:rsidRDefault="00106D34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D326D1" w:rsidRPr="00154E04" w:rsidRDefault="00D326D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54E04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106E60" w:rsidRPr="00154E04" w:rsidRDefault="00106E60" w:rsidP="00154E04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E04">
        <w:rPr>
          <w:rFonts w:ascii="Times New Roman" w:hAnsi="Times New Roman" w:cs="Times New Roman"/>
          <w:b/>
          <w:caps/>
          <w:sz w:val="24"/>
          <w:szCs w:val="24"/>
        </w:rPr>
        <w:lastRenderedPageBreak/>
        <w:t>2. результаты освоения Учебной ПРАКТИКИ</w:t>
      </w:r>
    </w:p>
    <w:p w:rsidR="00106E60" w:rsidRPr="00154E04" w:rsidRDefault="00106E60" w:rsidP="00106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учебной практики является овладение студентами видом профессиональной деятельности </w:t>
      </w:r>
      <w:r w:rsidR="00D326D1" w:rsidRPr="00154E04">
        <w:rPr>
          <w:rFonts w:ascii="Times New Roman" w:hAnsi="Times New Roman" w:cs="Times New Roman"/>
          <w:sz w:val="24"/>
          <w:szCs w:val="24"/>
        </w:rPr>
        <w:t>Сопровождение информационных систем</w:t>
      </w:r>
      <w:r w:rsidRPr="00154E04">
        <w:rPr>
          <w:rFonts w:ascii="Times New Roman" w:hAnsi="Times New Roman" w:cs="Times New Roman"/>
          <w:sz w:val="24"/>
          <w:szCs w:val="24"/>
        </w:rPr>
        <w:t>, в том числе профессиональными компетенциями (ПК)  и общими  компетенциями (ОК):</w:t>
      </w:r>
    </w:p>
    <w:p w:rsidR="00D326D1" w:rsidRPr="00154E04" w:rsidRDefault="00D326D1" w:rsidP="00D326D1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E04">
        <w:rPr>
          <w:rFonts w:ascii="Times New Roman" w:eastAsia="PMingLiU" w:hAnsi="Times New Roman" w:cs="Times New Roman"/>
          <w:sz w:val="24"/>
          <w:szCs w:val="24"/>
        </w:rPr>
        <w:t>2.1.Перечень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326D1" w:rsidRPr="00154E04" w:rsidTr="005837C9">
        <w:trPr>
          <w:trHeight w:val="327"/>
        </w:trPr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326D1" w:rsidRPr="00154E04" w:rsidTr="005837C9">
        <w:tc>
          <w:tcPr>
            <w:tcW w:w="1229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326D1" w:rsidRPr="00154E04" w:rsidRDefault="00D326D1" w:rsidP="00D326D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D326D1" w:rsidRPr="00154E04" w:rsidRDefault="00D326D1" w:rsidP="00D326D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154E04">
        <w:rPr>
          <w:rFonts w:ascii="Times New Roman" w:hAnsi="Times New Roman" w:cs="Times New Roman"/>
          <w:bCs/>
          <w:iCs/>
          <w:sz w:val="24"/>
          <w:szCs w:val="24"/>
        </w:rPr>
        <w:t xml:space="preserve">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6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</w:t>
            </w:r>
          </w:p>
        </w:tc>
      </w:tr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ПК 6.2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Выполнять исправление ошибок в программном коде информационной системы</w:t>
            </w:r>
          </w:p>
        </w:tc>
      </w:tr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D326D1" w:rsidRPr="00154E04" w:rsidTr="005837C9">
        <w:tc>
          <w:tcPr>
            <w:tcW w:w="1204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367" w:type="dxa"/>
          </w:tcPr>
          <w:p w:rsidR="00D326D1" w:rsidRPr="00154E04" w:rsidRDefault="00D326D1" w:rsidP="005837C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</w:tbl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E60" w:rsidRPr="00154E04" w:rsidRDefault="00106E60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6E60" w:rsidRPr="00154E04" w:rsidSect="007C7E6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106E60" w:rsidP="00356360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ПРОГРАММЫ УЧЕБНОЙ ПРАКТИКИ</w:t>
      </w:r>
    </w:p>
    <w:p w:rsidR="00833FDC" w:rsidRPr="00154E04" w:rsidRDefault="00833FDC" w:rsidP="00833FD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E04"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учебной практики </w:t>
      </w:r>
      <w:r w:rsidRPr="00154E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8"/>
        <w:gridCol w:w="4480"/>
        <w:gridCol w:w="2100"/>
        <w:gridCol w:w="2134"/>
        <w:gridCol w:w="3348"/>
      </w:tblGrid>
      <w:tr w:rsidR="00D40D0B" w:rsidRPr="00154E04" w:rsidTr="005837C9">
        <w:trPr>
          <w:trHeight w:val="274"/>
        </w:trPr>
        <w:tc>
          <w:tcPr>
            <w:tcW w:w="3608" w:type="dxa"/>
            <w:vMerge w:val="restart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профессионального модуля</w:t>
            </w:r>
          </w:p>
        </w:tc>
        <w:tc>
          <w:tcPr>
            <w:tcW w:w="4480" w:type="dxa"/>
            <w:vMerge w:val="restart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7582" w:type="dxa"/>
            <w:gridSpan w:val="3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D40D0B" w:rsidRPr="00154E04" w:rsidTr="005837C9">
        <w:trPr>
          <w:trHeight w:val="147"/>
        </w:trPr>
        <w:tc>
          <w:tcPr>
            <w:tcW w:w="3608" w:type="dxa"/>
            <w:vMerge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  <w:vMerge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134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4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практики согласно графику учебного процесса</w:t>
            </w:r>
          </w:p>
        </w:tc>
      </w:tr>
      <w:tr w:rsidR="00D40D0B" w:rsidRPr="00154E04" w:rsidTr="005837C9">
        <w:trPr>
          <w:trHeight w:val="274"/>
        </w:trPr>
        <w:tc>
          <w:tcPr>
            <w:tcW w:w="360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0D0B" w:rsidRPr="00154E04" w:rsidTr="005837C9">
        <w:trPr>
          <w:trHeight w:val="548"/>
        </w:trPr>
        <w:tc>
          <w:tcPr>
            <w:tcW w:w="360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pacing w:val="8"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 0</w:t>
            </w: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4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54E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Сопровождение информационных систем</w:t>
            </w:r>
          </w:p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D40D0B" w:rsidRPr="00154E04" w:rsidRDefault="00D40D0B" w:rsidP="005837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УП.0</w:t>
            </w:r>
            <w:r w:rsidRPr="00154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54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практика </w:t>
            </w: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по сопровождению информационных систем</w:t>
            </w:r>
          </w:p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_____.201_ – ____.201__г.</w:t>
            </w:r>
          </w:p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5837C9">
        <w:trPr>
          <w:trHeight w:val="274"/>
        </w:trPr>
        <w:tc>
          <w:tcPr>
            <w:tcW w:w="360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00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348" w:type="dxa"/>
          </w:tcPr>
          <w:p w:rsidR="00D40D0B" w:rsidRPr="00154E04" w:rsidRDefault="00D40D0B" w:rsidP="00583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40D0B" w:rsidRPr="00154E04" w:rsidRDefault="00D40D0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D0B" w:rsidRPr="00154E04" w:rsidRDefault="00D40D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1"/>
        <w:gridCol w:w="2361"/>
      </w:tblGrid>
      <w:tr w:rsidR="00D40D0B" w:rsidRPr="00154E04" w:rsidTr="005837C9">
        <w:trPr>
          <w:trHeight w:val="387"/>
        </w:trPr>
        <w:tc>
          <w:tcPr>
            <w:tcW w:w="4202" w:type="pct"/>
          </w:tcPr>
          <w:p w:rsidR="00D40D0B" w:rsidRPr="00154E04" w:rsidRDefault="00D40D0B" w:rsidP="00D40D0B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154E0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учебной</w:t>
            </w:r>
            <w:proofErr w:type="gramEnd"/>
            <w:r w:rsidRPr="00154E0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E0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практки</w:t>
            </w:r>
            <w:proofErr w:type="spellEnd"/>
            <w:r w:rsidRPr="00154E0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D40D0B" w:rsidRPr="00154E04" w:rsidRDefault="00D40D0B" w:rsidP="0058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40D0B" w:rsidRPr="00154E04" w:rsidTr="005837C9">
        <w:trPr>
          <w:trHeight w:val="387"/>
        </w:trPr>
        <w:tc>
          <w:tcPr>
            <w:tcW w:w="4202" w:type="pct"/>
          </w:tcPr>
          <w:p w:rsidR="00D40D0B" w:rsidRPr="00154E04" w:rsidRDefault="00D40D0B" w:rsidP="00D40D0B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D40D0B" w:rsidRPr="00154E04" w:rsidRDefault="00D40D0B" w:rsidP="0058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D0B" w:rsidRPr="00154E04" w:rsidTr="005837C9">
        <w:trPr>
          <w:trHeight w:val="387"/>
        </w:trPr>
        <w:tc>
          <w:tcPr>
            <w:tcW w:w="4202" w:type="pct"/>
          </w:tcPr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1.Вводное занятие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2.  Инструктаж по выполнению заданий.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3. Ознакомление практикантов с организацией и планированием практики, правилами техники безопасности, правилами ведения документации, с требованиями к оформлению учебного текстового документа (отчета по практике).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4. Формирование предложения о расширении функциональности информационной системы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5. Идентифицированные ошибок, возникающих в процессе эксплуатации системы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6. Исправление ошибки в программном коде информационной системы в процессе эксплуатации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7. Использование различных видов тестирования на этапе отладки ИС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8. Разработка </w:t>
            </w:r>
            <w:proofErr w:type="gramStart"/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обучающего</w:t>
            </w:r>
            <w:proofErr w:type="gramEnd"/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материалы для пользователей по эксплуатации ИС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9. применение документации систем качества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10. Применение документации систем качества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11. Техническое сопровождение, сохранение и восстановление базы данных информационной системы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12. Составление плана резервного копирования </w:t>
            </w:r>
          </w:p>
          <w:p w:rsidR="00D40D0B" w:rsidRPr="00154E04" w:rsidRDefault="00D40D0B" w:rsidP="005837C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154E04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13. Определение интервала резервного копирования </w:t>
            </w:r>
          </w:p>
        </w:tc>
        <w:tc>
          <w:tcPr>
            <w:tcW w:w="798" w:type="pct"/>
            <w:vAlign w:val="center"/>
          </w:tcPr>
          <w:p w:rsidR="00D40D0B" w:rsidRPr="00154E04" w:rsidRDefault="00D40D0B" w:rsidP="0058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154E04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154E04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154E04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154E04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154E04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154E04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9408B" w:rsidRPr="00154E04" w:rsidSect="00106E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14B4" w:rsidRPr="00154E04" w:rsidRDefault="00B9408B" w:rsidP="00154E04">
      <w:pPr>
        <w:shd w:val="clear" w:color="auto" w:fill="FFFFFF"/>
        <w:spacing w:after="150" w:line="240" w:lineRule="auto"/>
        <w:ind w:left="720" w:hanging="8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ОРГАНИЗАЦИИ И ПРОВЕДЕНИЯ УЧЕБНОЙ ПРАКТИКИ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Требования к документации, необходимой для проведения практики:</w:t>
      </w:r>
    </w:p>
    <w:p w:rsidR="00154E04" w:rsidRDefault="00154E04" w:rsidP="00154E04">
      <w:pPr>
        <w:pStyle w:val="a3"/>
        <w:shd w:val="clear" w:color="auto" w:fill="FFFFFF"/>
        <w:spacing w:before="0" w:beforeAutospacing="0" w:after="0" w:afterAutospacing="0"/>
        <w:rPr>
          <w:rStyle w:val="ad"/>
          <w:b w:val="0"/>
        </w:rPr>
      </w:pPr>
      <w:bookmarkStart w:id="1" w:name="_Hlk94610192"/>
      <w:r w:rsidRPr="0008653C">
        <w:t xml:space="preserve">положение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08653C">
        <w:t>п</w:t>
      </w:r>
      <w:proofErr w:type="gramEnd"/>
      <w:r w:rsidR="005562B9">
        <w:fldChar w:fldCharType="begin"/>
      </w:r>
      <w:r w:rsidR="005562B9">
        <w:instrText>HYPERLINK "http://publication.pravo.gov.ru/Document/View/0001202009110053" \t "_blank"</w:instrText>
      </w:r>
      <w:r w:rsidR="005562B9">
        <w:fldChar w:fldCharType="separate"/>
      </w:r>
      <w:r w:rsidRPr="0008653C">
        <w:rPr>
          <w:rStyle w:val="a8"/>
          <w:bCs/>
          <w:color w:val="auto"/>
          <w:u w:val="none"/>
        </w:rPr>
        <w:t xml:space="preserve">риказ </w:t>
      </w:r>
      <w:proofErr w:type="spellStart"/>
      <w:r w:rsidRPr="0008653C">
        <w:rPr>
          <w:rStyle w:val="a8"/>
          <w:bCs/>
          <w:color w:val="auto"/>
          <w:u w:val="none"/>
        </w:rPr>
        <w:t>Минобрнауки</w:t>
      </w:r>
      <w:proofErr w:type="spellEnd"/>
      <w:r w:rsidRPr="0008653C">
        <w:rPr>
          <w:rStyle w:val="a8"/>
          <w:bCs/>
          <w:color w:val="auto"/>
          <w:u w:val="none"/>
        </w:rPr>
        <w:t xml:space="preserve"> России, </w:t>
      </w:r>
      <w:proofErr w:type="spellStart"/>
      <w:r w:rsidRPr="0008653C">
        <w:rPr>
          <w:rStyle w:val="a8"/>
          <w:bCs/>
          <w:color w:val="auto"/>
          <w:u w:val="none"/>
        </w:rPr>
        <w:t>Минпросвещения</w:t>
      </w:r>
      <w:proofErr w:type="spellEnd"/>
      <w:r w:rsidRPr="0008653C">
        <w:rPr>
          <w:rStyle w:val="a8"/>
          <w:bCs/>
          <w:color w:val="auto"/>
          <w:u w:val="none"/>
        </w:rPr>
        <w:t xml:space="preserve"> России от 05.08.2020 № 885/390 «О практической подготовке обучающихся»</w:t>
      </w:r>
      <w:r w:rsidR="005562B9">
        <w:fldChar w:fldCharType="end"/>
      </w:r>
      <w:r w:rsidRPr="0008653C">
        <w:t xml:space="preserve"> </w:t>
      </w:r>
      <w:r w:rsidRPr="0008653C">
        <w:rPr>
          <w:rStyle w:val="ad"/>
          <w:b w:val="0"/>
        </w:rPr>
        <w:t>(Зарегистрирован 11.09.2020 № 59778</w:t>
      </w:r>
      <w:r w:rsidR="00356360">
        <w:rPr>
          <w:rStyle w:val="ad"/>
          <w:b w:val="0"/>
        </w:rPr>
        <w:t>).</w:t>
      </w:r>
    </w:p>
    <w:p w:rsidR="00154E04" w:rsidRPr="0008653C" w:rsidRDefault="00154E04" w:rsidP="00154E04">
      <w:pPr>
        <w:pStyle w:val="a3"/>
        <w:shd w:val="clear" w:color="auto" w:fill="FFFFFF"/>
        <w:spacing w:before="0" w:beforeAutospacing="0" w:after="0" w:afterAutospacing="0"/>
        <w:rPr>
          <w:rStyle w:val="ad"/>
          <w:b w:val="0"/>
        </w:rPr>
      </w:pPr>
    </w:p>
    <w:bookmarkEnd w:id="1"/>
    <w:p w:rsidR="000014B4" w:rsidRPr="00154E04" w:rsidRDefault="000014B4" w:rsidP="00E5594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практики;</w:t>
      </w:r>
    </w:p>
    <w:p w:rsidR="000014B4" w:rsidRPr="00154E04" w:rsidRDefault="000014B4" w:rsidP="00E5594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практики;</w:t>
      </w:r>
    </w:p>
    <w:p w:rsidR="000014B4" w:rsidRPr="00154E04" w:rsidRDefault="000014B4" w:rsidP="00E5594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защиты отчетов по практике.</w:t>
      </w:r>
    </w:p>
    <w:p w:rsidR="00E55948" w:rsidRPr="00E55948" w:rsidRDefault="00E55948" w:rsidP="00E5594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E55948">
        <w:rPr>
          <w:rFonts w:ascii="Times New Roman" w:hAnsi="Times New Roman" w:cs="Times New Roman"/>
          <w:b/>
          <w:sz w:val="24"/>
          <w:szCs w:val="20"/>
        </w:rPr>
        <w:t>Учебный кабинет №504</w:t>
      </w:r>
    </w:p>
    <w:p w:rsidR="00E55948" w:rsidRPr="00E55948" w:rsidRDefault="00E55948" w:rsidP="00E5594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E55948">
        <w:rPr>
          <w:rFonts w:ascii="Times New Roman" w:hAnsi="Times New Roman" w:cs="Times New Roman"/>
          <w:b/>
          <w:sz w:val="24"/>
          <w:szCs w:val="20"/>
        </w:rPr>
        <w:t>Оборудование студии:</w:t>
      </w:r>
    </w:p>
    <w:p w:rsidR="00E55948" w:rsidRPr="00E55948" w:rsidRDefault="00E55948" w:rsidP="00E5594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E55948">
        <w:rPr>
          <w:rFonts w:ascii="Times New Roman" w:hAnsi="Times New Roman" w:cs="Times New Roman"/>
          <w:color w:val="353434"/>
          <w:sz w:val="24"/>
          <w:szCs w:val="20"/>
          <w:shd w:val="clear" w:color="auto" w:fill="FFFFFF"/>
        </w:rPr>
        <w:t>автоматизированные рабочие места</w:t>
      </w:r>
      <w:r w:rsidRPr="00E5594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55948">
        <w:rPr>
          <w:rFonts w:ascii="Times New Roman" w:hAnsi="Times New Roman" w:cs="Times New Roman"/>
          <w:sz w:val="24"/>
          <w:szCs w:val="20"/>
        </w:rPr>
        <w:t>для обучающихся и преподавателя (оперативная память объемом не менее 4 Гб),</w:t>
      </w:r>
      <w:r w:rsidRPr="00E5594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55948">
        <w:rPr>
          <w:rFonts w:ascii="Times New Roman" w:hAnsi="Times New Roman" w:cs="Times New Roman"/>
          <w:sz w:val="24"/>
          <w:szCs w:val="20"/>
        </w:rPr>
        <w:t>специализированная эргономичная мебель для работы за компьютером</w:t>
      </w:r>
      <w:r w:rsidRPr="00E55948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E55948" w:rsidRPr="00E55948" w:rsidRDefault="00E55948" w:rsidP="00E5594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E55948">
        <w:rPr>
          <w:rFonts w:ascii="Times New Roman" w:hAnsi="Times New Roman" w:cs="Times New Roman"/>
          <w:b/>
          <w:sz w:val="24"/>
          <w:szCs w:val="20"/>
        </w:rPr>
        <w:t>Технические средства обучения:</w:t>
      </w:r>
    </w:p>
    <w:p w:rsidR="00E55948" w:rsidRPr="00E55948" w:rsidRDefault="00E55948" w:rsidP="00E55948">
      <w:pPr>
        <w:pStyle w:val="formattexttopleveltext"/>
        <w:spacing w:before="0" w:beforeAutospacing="0" w:after="0" w:afterAutospacing="0" w:line="360" w:lineRule="auto"/>
        <w:rPr>
          <w:szCs w:val="20"/>
        </w:rPr>
      </w:pPr>
      <w:r w:rsidRPr="00E55948">
        <w:rPr>
          <w:szCs w:val="20"/>
        </w:rPr>
        <w:t xml:space="preserve">Компьютер- 20 шт., электронный </w:t>
      </w:r>
      <w:proofErr w:type="spellStart"/>
      <w:r w:rsidRPr="00E55948">
        <w:rPr>
          <w:szCs w:val="20"/>
        </w:rPr>
        <w:t>флипчарт</w:t>
      </w:r>
      <w:proofErr w:type="spellEnd"/>
      <w:r w:rsidRPr="00E55948">
        <w:rPr>
          <w:szCs w:val="20"/>
        </w:rPr>
        <w:t>, интерактивная доска, проектор и экран, МФУ- 1 шт., специализированное программное обеспечение.</w:t>
      </w:r>
    </w:p>
    <w:p w:rsidR="000014B4" w:rsidRPr="00E55948" w:rsidRDefault="00E55948" w:rsidP="00E55948">
      <w:pPr>
        <w:pStyle w:val="a7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gramStart"/>
      <w:r w:rsidRPr="00E55948">
        <w:rPr>
          <w:rFonts w:ascii="Times New Roman" w:hAnsi="Times New Roman" w:cs="Times New Roman"/>
          <w:b/>
          <w:sz w:val="24"/>
          <w:szCs w:val="20"/>
        </w:rPr>
        <w:t>Демонстрационные материалы:</w:t>
      </w:r>
      <w:r w:rsidRPr="00E55948">
        <w:rPr>
          <w:rFonts w:ascii="Times New Roman" w:hAnsi="Times New Roman" w:cs="Times New Roman"/>
          <w:sz w:val="24"/>
          <w:szCs w:val="20"/>
        </w:rPr>
        <w:t xml:space="preserve"> вопросы и задания для самостоятельной работы;  комплект тестов текущего и промежуточного контроля; банк тестовых заданий для самоконтроля; методики решения и ответы к тестовым заданиям, перечень базовой и рекомендованной литературы,  методические рекомендации обучающимся по самостоятельной работе и изучению учебной дисциплины (раздела, темы), методические рекомендации (указания) по выполнению практических заданий, упражнений, занятий.</w:t>
      </w:r>
      <w:proofErr w:type="gramEnd"/>
    </w:p>
    <w:p w:rsidR="000014B4" w:rsidRPr="00154E04" w:rsidRDefault="00B9408B" w:rsidP="00E559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учебных изданий, Интернет ресурсов, дополнительной литературы.</w:t>
      </w:r>
    </w:p>
    <w:p w:rsidR="00256B72" w:rsidRPr="000B7ACA" w:rsidRDefault="00256B72" w:rsidP="00256B72">
      <w:pPr>
        <w:spacing w:line="360" w:lineRule="auto"/>
        <w:ind w:firstLine="360"/>
        <w:contextualSpacing/>
        <w:rPr>
          <w:rFonts w:ascii="Times New Roman" w:eastAsia="PMingLiU" w:hAnsi="Times New Roman" w:cs="Times New Roman"/>
          <w:bCs/>
          <w:sz w:val="24"/>
          <w:szCs w:val="24"/>
        </w:rPr>
      </w:pPr>
      <w:r w:rsidRPr="000B7ACA">
        <w:rPr>
          <w:rFonts w:ascii="Times New Roman" w:eastAsia="PMingLiU" w:hAnsi="Times New Roman" w:cs="Times New Roman"/>
          <w:sz w:val="24"/>
          <w:szCs w:val="24"/>
        </w:rPr>
        <w:t xml:space="preserve">1. </w:t>
      </w:r>
      <w:proofErr w:type="spell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Молдованова</w:t>
      </w:r>
      <w:proofErr w:type="spell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О. В. Информационные системы и базы данных</w:t>
      </w:r>
      <w:proofErr w:type="gram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О. В. </w:t>
      </w:r>
      <w:proofErr w:type="spell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Молдованова</w:t>
      </w:r>
      <w:proofErr w:type="spell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Саратов</w:t>
      </w:r>
      <w:proofErr w:type="gram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177 </w:t>
      </w:r>
      <w:proofErr w:type="spell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978-5-4488-1177-7. — Текст</w:t>
      </w:r>
      <w:proofErr w:type="gram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https://profspo.ru/books/106617 (дата обращения: 04.02.2022). — Режим доступа: для </w:t>
      </w:r>
      <w:proofErr w:type="spellStart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0B7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154E04" w:rsidRPr="00154E04" w:rsidRDefault="00154E04" w:rsidP="00154E04">
      <w:pPr>
        <w:spacing w:after="0" w:line="360" w:lineRule="auto"/>
        <w:ind w:firstLine="709"/>
        <w:contextualSpacing/>
        <w:rPr>
          <w:rFonts w:ascii="Times New Roman" w:eastAsia="PMingLiU" w:hAnsi="Times New Roman" w:cs="Times New Roman"/>
          <w:b/>
          <w:sz w:val="24"/>
        </w:rPr>
      </w:pPr>
      <w:r w:rsidRPr="00154E04">
        <w:rPr>
          <w:rFonts w:ascii="Times New Roman" w:eastAsia="PMingLiU" w:hAnsi="Times New Roman" w:cs="Times New Roman"/>
          <w:b/>
          <w:sz w:val="24"/>
        </w:rPr>
        <w:t>Электронные издания (электронные ресурсы)</w:t>
      </w:r>
    </w:p>
    <w:p w:rsidR="00154E04" w:rsidRPr="00154E04" w:rsidRDefault="00154E04" w:rsidP="00154E04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154E04">
        <w:rPr>
          <w:rFonts w:ascii="Times New Roman" w:eastAsia="PMingLiU" w:hAnsi="Times New Roman" w:cs="Times New Roman"/>
          <w:sz w:val="24"/>
        </w:rPr>
        <w:t xml:space="preserve">1. </w:t>
      </w:r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Молдованова, О. В. Информационные системы и базы данных</w:t>
      </w:r>
      <w:proofErr w:type="gram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учебное пособие для СПО / О. В. Молдованова. — Саратов</w:t>
      </w:r>
      <w:proofErr w:type="gram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Профобразование, 2021. — 177 c. — ISBN 978-5-4488-1177-7. — Текст</w:t>
      </w:r>
      <w:proofErr w:type="gram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PROFобразование</w:t>
      </w:r>
      <w:proofErr w:type="spell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 [сайт]. — URL: https://profspo.ru/books/106617 (дата обращения: 28.01.2022). — Режим доступа: для </w:t>
      </w:r>
      <w:proofErr w:type="spell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авторизир</w:t>
      </w:r>
      <w:proofErr w:type="spell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Пользователей</w:t>
      </w:r>
    </w:p>
    <w:p w:rsidR="00154E04" w:rsidRPr="00154E04" w:rsidRDefault="00154E04" w:rsidP="00154E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2. Долженко, А. И. Технологии командной разработки программного обеспечения информационных систем</w:t>
      </w:r>
      <w:proofErr w:type="gram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курс лекций / А. И. Долженко. — 3-е изд. — Москва : Интернет-Университет Информационных Технологий (ИНТУИТ), Ай Пи Эр Медиа, 2019. — 300 c. — </w:t>
      </w:r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ISBN 978-5-4486-0525-3. — Текст</w:t>
      </w:r>
      <w:proofErr w:type="gram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PROFобразование</w:t>
      </w:r>
      <w:proofErr w:type="spell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 [сайт]. — URL: https://profspo.ru/books/79723 (дата обращения: 28.01.2022). — Режим доступа: для </w:t>
      </w:r>
      <w:proofErr w:type="spellStart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авторизир</w:t>
      </w:r>
      <w:proofErr w:type="spellEnd"/>
      <w:r w:rsidRPr="00154E04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пользователей</w:t>
      </w:r>
      <w:r w:rsidRPr="00154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014B4" w:rsidRPr="00154E04" w:rsidRDefault="00B9408B" w:rsidP="00154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руководителям практики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1.Требования к руководителям практики от образовательного учреждения: наличие высшего профессионального образования, соответствующего профилю профессиональных модулей и специальности 09.02.07 Информационные системы и программирование.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 – руководитель практики: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заведующим практикой от колледжа выполняет следующие обязанности: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программу практики, планируемые результаты практики, задание на практику для студентов;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организацию практики студентов в соответствии с программой практики и утвержденным графиком прохождения практики;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проведение инструктажей студентов по охране труда и технике безопасности в организации;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соблюдение студентами трудовой дисциплины в организации и сообщает заведующему практикой от колледжа о случаях нарушения студентами правил внутреннего трудового распорядка и прохождения практики;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студентов с организацией работ на конкретном рабочем месте;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перемещение студентов по рабочим местам;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учет работы студентов-практикантов;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практикантов, оказывает помощь в выполнении программы практики, консультирует по вопросам практики;</w:t>
      </w:r>
    </w:p>
    <w:p w:rsidR="000014B4" w:rsidRPr="00154E04" w:rsidRDefault="000014B4" w:rsidP="0035636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подготовку отчетов студентов о прохождении практики, составляет отзывы по итогам практики с рекомендуемой оценкой.</w:t>
      </w:r>
    </w:p>
    <w:p w:rsidR="000014B4" w:rsidRPr="00154E04" w:rsidRDefault="00B9408B" w:rsidP="00B940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студентам при прохождении практики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колледжа при прохождении практики обязаны: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прибыть на место прохождения практики;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практику ежедневно в соответствии с режимом работы организации и с учетом продолжительности рабочего дня студентов при прохождении практики (для студентов в возрасте от 16 до 18 лет – не более 36 часов в неделю; в возрасте от 18 лет и старше – не более 40 часов в неделю);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выполнять задания, предусмотренные программой учебной практики;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относиться к выполнению поручений, обусловленных учебной практикой;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нормы охраны труда и правила пожарной безопасности;</w:t>
      </w:r>
    </w:p>
    <w:p w:rsidR="000014B4" w:rsidRPr="00154E04" w:rsidRDefault="000014B4" w:rsidP="0035636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зачету по практике, экзамену по профессиональному модулю.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B9408B" w:rsidP="00B940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</w:t>
      </w:r>
      <w:r w:rsidR="000014B4"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соблюдению техники безопасности и пожарной безопасности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должен допускаться к работе только после прохождения инструктажа по технике безопасности и пожарной безопасности.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Студент-практикант обязан:</w:t>
      </w:r>
    </w:p>
    <w:p w:rsidR="000014B4" w:rsidRPr="00154E04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пожарной безопасности, а также соблюдать и поддерживать противопожарный режим; знать месторасположение первичных средств пожаротушения, главных и запасных выходов, планы (схемы) эвакуации людей в случае пожара;</w:t>
      </w:r>
    </w:p>
    <w:p w:rsidR="000014B4" w:rsidRPr="00154E04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0014B4" w:rsidRPr="00154E04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0014B4" w:rsidRPr="00154E04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месторасположение средств оказания медицинской помощи, уметь оказывать первую медицинскую помощь пострадавшему при несчастном случае;</w:t>
      </w:r>
    </w:p>
    <w:p w:rsidR="000014B4" w:rsidRPr="00154E04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гигиены;</w:t>
      </w:r>
    </w:p>
    <w:p w:rsidR="000014B4" w:rsidRPr="00154E04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пищу только в специально отведенных для этого местах;</w:t>
      </w:r>
    </w:p>
    <w:p w:rsidR="00356360" w:rsidRDefault="000014B4" w:rsidP="0035636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неисправностей оборудования, приспособлений и инструментов, а также других недостатков или опасностей на рабочем месте немедленно сообщить непосредственному руководителю и приостановить выполнение работы. Приступить к работе можно с разрешения руководителя после устранения всех недостатков и опасностей.</w:t>
      </w:r>
    </w:p>
    <w:p w:rsidR="00356360" w:rsidRDefault="00356360" w:rsidP="0035636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56360" w:rsidSect="00154E04">
          <w:pgSz w:w="11906" w:h="16840"/>
          <w:pgMar w:top="478" w:right="6519" w:bottom="480" w:left="1294" w:header="0" w:footer="0" w:gutter="0"/>
          <w:cols w:space="720" w:equalWidth="0">
            <w:col w:w="9841"/>
          </w:cols>
          <w:docGrid w:linePitch="299"/>
        </w:sectPr>
      </w:pPr>
    </w:p>
    <w:p w:rsidR="00D40D0B" w:rsidRPr="00E55948" w:rsidRDefault="00D40D0B" w:rsidP="00E5594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 УЧЕБНОЙ ПРАКТИКИ ПРОФЕССИОНАЛЬНОГО МОДУЛЯ (ВИДА ПРОФЕССИОНАЛЬНОЙ ДЕЯТЕЛЬНОСТИ)</w:t>
      </w:r>
    </w:p>
    <w:tbl>
      <w:tblPr>
        <w:tblW w:w="15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919"/>
        <w:gridCol w:w="1639"/>
        <w:gridCol w:w="2039"/>
        <w:gridCol w:w="879"/>
        <w:gridCol w:w="1539"/>
        <w:gridCol w:w="1619"/>
        <w:gridCol w:w="1999"/>
        <w:gridCol w:w="380"/>
        <w:gridCol w:w="1539"/>
        <w:gridCol w:w="520"/>
        <w:gridCol w:w="899"/>
        <w:gridCol w:w="31"/>
        <w:gridCol w:w="30"/>
        <w:gridCol w:w="419"/>
        <w:gridCol w:w="30"/>
      </w:tblGrid>
      <w:tr w:rsidR="00D40D0B" w:rsidRPr="00154E04" w:rsidTr="00E55948">
        <w:trPr>
          <w:gridAfter w:val="2"/>
          <w:wAfter w:w="439" w:type="dxa"/>
          <w:trHeight w:val="296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6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Оцениваемые знания и умения, действия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Методы оценки (указываются</w:t>
            </w:r>
            <w:proofErr w:type="gramEnd"/>
          </w:p>
        </w:tc>
        <w:tc>
          <w:tcPr>
            <w:tcW w:w="2960" w:type="dxa"/>
            <w:gridSpan w:val="3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154E04">
            <w:pPr>
              <w:spacing w:after="0" w:line="240" w:lineRule="auto"/>
              <w:ind w:right="20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 оценочных заданий и 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краткие характеристики,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например, практическое задание,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том числе ролевая игра,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ситуационные задачи и др.;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проект; экзамен, в том числе –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3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тестирование, собеседование)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trHeight w:val="283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Знания.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9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</w:p>
        </w:tc>
        <w:tc>
          <w:tcPr>
            <w:tcW w:w="45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информационных систем;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 и</w:t>
            </w: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проектирования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работам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 проектирования информационных систем.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"/>
        </w:trPr>
        <w:tc>
          <w:tcPr>
            <w:tcW w:w="2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278"/>
        </w:trPr>
        <w:tc>
          <w:tcPr>
            <w:tcW w:w="2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документацию в актуальном состоянии;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расширении</w:t>
            </w:r>
            <w:proofErr w:type="gramEnd"/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функциональности информационной системы.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информационной системы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2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278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системы в соответствии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предметной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2991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областью</w:t>
            </w: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практики,</w:t>
            </w:r>
          </w:p>
        </w:tc>
        <w:tc>
          <w:tcPr>
            <w:tcW w:w="931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451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E55948">
        <w:trPr>
          <w:gridAfter w:val="2"/>
          <w:wAfter w:w="439" w:type="dxa"/>
          <w:trHeight w:val="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D0B" w:rsidRPr="00154E04" w:rsidRDefault="00D40D0B" w:rsidP="00D40D0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40D0B" w:rsidRPr="00154E04" w:rsidRDefault="00D40D0B" w:rsidP="00D40D0B">
      <w:pPr>
        <w:rPr>
          <w:rFonts w:ascii="Times New Roman" w:hAnsi="Times New Roman" w:cs="Times New Roman"/>
          <w:sz w:val="24"/>
          <w:szCs w:val="24"/>
        </w:rPr>
        <w:sectPr w:rsidR="00D40D0B" w:rsidRPr="00154E04" w:rsidSect="00154E04">
          <w:pgSz w:w="11906" w:h="16840"/>
          <w:pgMar w:top="478" w:right="6519" w:bottom="480" w:left="1294" w:header="0" w:footer="0" w:gutter="0"/>
          <w:cols w:space="720" w:equalWidth="0">
            <w:col w:w="9841"/>
          </w:cols>
          <w:docGrid w:linePitch="299"/>
        </w:sectPr>
      </w:pPr>
    </w:p>
    <w:p w:rsidR="00D40D0B" w:rsidRPr="00154E04" w:rsidRDefault="00D40D0B" w:rsidP="00D40D0B">
      <w:pPr>
        <w:spacing w:line="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9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660"/>
        <w:gridCol w:w="1480"/>
        <w:gridCol w:w="1400"/>
        <w:gridCol w:w="560"/>
        <w:gridCol w:w="2060"/>
        <w:gridCol w:w="600"/>
        <w:gridCol w:w="1620"/>
        <w:gridCol w:w="1720"/>
        <w:gridCol w:w="660"/>
        <w:gridCol w:w="1540"/>
        <w:gridCol w:w="520"/>
        <w:gridCol w:w="900"/>
        <w:gridCol w:w="480"/>
        <w:gridCol w:w="30"/>
      </w:tblGrid>
      <w:tr w:rsidR="00D40D0B" w:rsidRPr="00154E04" w:rsidTr="00D40D0B">
        <w:trPr>
          <w:trHeight w:val="29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75%, оценка портфолио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2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8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ПК 6.2. Выполнять</w:t>
            </w: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сопровождения  информационной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</w:t>
            </w:r>
          </w:p>
        </w:tc>
        <w:tc>
          <w:tcPr>
            <w:tcW w:w="6100" w:type="dxa"/>
            <w:gridSpan w:val="5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Регламенты  по  обновлению  и  сопровождению</w:t>
            </w: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550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обслуживаемой информационной системы;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Идентифицировать ошибки, возникающие в процессе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системы;</w:t>
            </w: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Исправлять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программном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коде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системы в процессе эксплуатации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программном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коде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системы в процессе эксплуатации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75%, оценка портфолио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8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обеспечения и контроля качества ИС;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обучающую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разработки обучающей документации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4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09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D0B" w:rsidRPr="00154E04" w:rsidRDefault="00D40D0B" w:rsidP="00D40D0B">
      <w:pPr>
        <w:spacing w:line="165" w:lineRule="exact"/>
        <w:rPr>
          <w:rFonts w:ascii="Times New Roman" w:hAnsi="Times New Roman" w:cs="Times New Roman"/>
          <w:sz w:val="24"/>
          <w:szCs w:val="24"/>
        </w:rPr>
      </w:pPr>
    </w:p>
    <w:p w:rsidR="00D40D0B" w:rsidRPr="00154E04" w:rsidRDefault="00D40D0B" w:rsidP="00D40D0B">
      <w:pPr>
        <w:rPr>
          <w:rFonts w:ascii="Times New Roman" w:hAnsi="Times New Roman" w:cs="Times New Roman"/>
          <w:sz w:val="24"/>
          <w:szCs w:val="24"/>
        </w:rPr>
        <w:sectPr w:rsidR="00D40D0B" w:rsidRPr="00154E04">
          <w:pgSz w:w="16840" w:h="11906" w:orient="landscape"/>
          <w:pgMar w:top="1112" w:right="478" w:bottom="176" w:left="480" w:header="0" w:footer="0" w:gutter="0"/>
          <w:cols w:space="720" w:equalWidth="0">
            <w:col w:w="15880"/>
          </w:cols>
        </w:sectPr>
      </w:pPr>
    </w:p>
    <w:tbl>
      <w:tblPr>
        <w:tblW w:w="159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260"/>
        <w:gridCol w:w="6100"/>
        <w:gridCol w:w="1620"/>
        <w:gridCol w:w="1720"/>
        <w:gridCol w:w="660"/>
        <w:gridCol w:w="1540"/>
        <w:gridCol w:w="520"/>
        <w:gridCol w:w="900"/>
        <w:gridCol w:w="480"/>
        <w:gridCol w:w="30"/>
      </w:tblGrid>
      <w:tr w:rsidR="00D40D0B" w:rsidRPr="00154E04" w:rsidTr="00D40D0B">
        <w:trPr>
          <w:trHeight w:val="298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информационной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обучающие материалы для пользователей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эксплуатации ИС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обучающей документации информационной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75%, оценка портфолио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2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8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ПК  6.4.  Оценивать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и атрибуты качества ИС;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надёжность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 обеспечения  и  контроля  качества  ИС 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функционирования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стандартами</w:t>
            </w: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6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документацию систем качества.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6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D0B" w:rsidRPr="00154E04" w:rsidRDefault="00D40D0B" w:rsidP="00D40D0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40D0B" w:rsidRPr="00154E04" w:rsidRDefault="00D40D0B" w:rsidP="00D40D0B">
      <w:pPr>
        <w:rPr>
          <w:rFonts w:ascii="Times New Roman" w:hAnsi="Times New Roman" w:cs="Times New Roman"/>
          <w:sz w:val="24"/>
          <w:szCs w:val="24"/>
        </w:rPr>
        <w:sectPr w:rsidR="00D40D0B" w:rsidRPr="00154E04">
          <w:pgSz w:w="16840" w:h="11906" w:orient="landscape"/>
          <w:pgMar w:top="1112" w:right="478" w:bottom="176" w:left="480" w:header="0" w:footer="0" w:gutter="0"/>
          <w:cols w:space="720" w:equalWidth="0">
            <w:col w:w="15880"/>
          </w:cols>
        </w:sectPr>
      </w:pPr>
    </w:p>
    <w:tbl>
      <w:tblPr>
        <w:tblW w:w="159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500"/>
        <w:gridCol w:w="540"/>
        <w:gridCol w:w="1600"/>
        <w:gridCol w:w="640"/>
        <w:gridCol w:w="1760"/>
        <w:gridCol w:w="1080"/>
        <w:gridCol w:w="760"/>
        <w:gridCol w:w="260"/>
        <w:gridCol w:w="1620"/>
        <w:gridCol w:w="1720"/>
        <w:gridCol w:w="660"/>
        <w:gridCol w:w="1540"/>
        <w:gridCol w:w="520"/>
        <w:gridCol w:w="900"/>
        <w:gridCol w:w="480"/>
        <w:gridCol w:w="30"/>
      </w:tblGrid>
      <w:tr w:rsidR="00D40D0B" w:rsidRPr="00154E04" w:rsidTr="00D40D0B">
        <w:trPr>
          <w:trHeight w:val="29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качества  и  надёжности  функционирования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системы на соответствие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75%, оценка портфолио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5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Регламенты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обновлению</w:t>
            </w:r>
          </w:p>
        </w:tc>
        <w:tc>
          <w:tcPr>
            <w:tcW w:w="18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сопровождению 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обслуживаемой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  и  методы  резервного  копирования,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восстановление информации информационной системе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"/>
        </w:trPr>
        <w:tc>
          <w:tcPr>
            <w:tcW w:w="1320" w:type="dxa"/>
            <w:vMerge w:val="restart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500" w:type="dxa"/>
            <w:vMerge w:val="restart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8"/>
        </w:trPr>
        <w:tc>
          <w:tcPr>
            <w:tcW w:w="1320" w:type="dxa"/>
            <w:vMerge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техническое сопровождение, сохранение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  восстановление  базы  данных  информационной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9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заданием.</w:t>
            </w: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планы резервного копирования;</w:t>
            </w: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интервал резервного копирования.</w:t>
            </w: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78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регламентов по обновлению, техническому</w:t>
            </w: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сопровождению;</w:t>
            </w:r>
          </w:p>
        </w:tc>
        <w:tc>
          <w:tcPr>
            <w:tcW w:w="28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системы;</w:t>
            </w: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9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доступа пользователей к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</w:tc>
        <w:tc>
          <w:tcPr>
            <w:tcW w:w="334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системе.</w:t>
            </w: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1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75%, оценка портфолио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322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0B" w:rsidRPr="00154E04" w:rsidTr="00D40D0B">
        <w:trPr>
          <w:trHeight w:val="2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0D0B" w:rsidRPr="00154E04" w:rsidRDefault="00D40D0B" w:rsidP="00D4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D0B" w:rsidRPr="00154E04" w:rsidRDefault="00D40D0B" w:rsidP="00D40D0B">
      <w:pPr>
        <w:spacing w:line="186" w:lineRule="exact"/>
        <w:rPr>
          <w:rFonts w:ascii="Times New Roman" w:hAnsi="Times New Roman" w:cs="Times New Roman"/>
          <w:sz w:val="24"/>
          <w:szCs w:val="24"/>
        </w:rPr>
      </w:pPr>
    </w:p>
    <w:p w:rsidR="00D40D0B" w:rsidRPr="00154E04" w:rsidRDefault="00D40D0B" w:rsidP="00D40D0B">
      <w:pPr>
        <w:rPr>
          <w:rFonts w:ascii="Times New Roman" w:hAnsi="Times New Roman" w:cs="Times New Roman"/>
          <w:sz w:val="24"/>
          <w:szCs w:val="24"/>
        </w:rPr>
        <w:sectPr w:rsidR="00D40D0B" w:rsidRPr="00154E04">
          <w:pgSz w:w="16840" w:h="11906" w:orient="landscape"/>
          <w:pgMar w:top="1112" w:right="478" w:bottom="176" w:left="480" w:header="0" w:footer="0" w:gutter="0"/>
          <w:cols w:space="720" w:equalWidth="0">
            <w:col w:w="15880"/>
          </w:cols>
        </w:sect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4418"/>
        <w:gridCol w:w="2657"/>
      </w:tblGrid>
      <w:tr w:rsidR="000014B4" w:rsidRPr="00154E04" w:rsidTr="000014B4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0014B4" w:rsidRPr="00154E04" w:rsidTr="000014B4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ОК.1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определять проблему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ориентированных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разрабатывать алгоритмы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профессиональных задач,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разнообразные методы и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эффективные технологии и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способы;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прогнозировать и оценивать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планировать поведение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ориентированных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проблемных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вносить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коррективы.</w:t>
            </w:r>
          </w:p>
        </w:tc>
        <w:tc>
          <w:tcPr>
            <w:tcW w:w="2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программы; анкетирование, тестирование, решение ситуационных задач, деловые игры.</w:t>
            </w:r>
          </w:p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выполненных работ.</w:t>
            </w:r>
          </w:p>
          <w:p w:rsidR="000014B4" w:rsidRPr="00154E04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учебной практике. Квалификационный экзамен по профессиональному модулю</w:t>
            </w:r>
          </w:p>
        </w:tc>
      </w:tr>
      <w:tr w:rsidR="000014B4" w:rsidRPr="00154E04" w:rsidTr="000014B4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ОК.2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способами систематизации и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154E04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154E04" w:rsidTr="000014B4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ОК.3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владение методиками самопознания, </w:t>
            </w: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самооценки, саморегуляции и саморазвития в целях эффективной профессиональной и личностной самореализации и развития карьеры;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умения принимать управленческие решения по совершенствованию собственной деятельности;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154E04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154E04" w:rsidTr="000014B4">
        <w:trPr>
          <w:trHeight w:val="225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деятельность по сбережению ресурсов и сохранению окружающей среды;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154E04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154E04" w:rsidTr="000014B4">
        <w:trPr>
          <w:trHeight w:val="81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эффективно осуществлять поиск и обмен информацией с использованием современного оборудования и программного обеспечения, в том числе на основе сетевого взаимодействия, для решения профессиональных задач;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осуществлять оперативный анализ и оценку информации с применением </w:t>
            </w:r>
            <w:proofErr w:type="gramStart"/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информационные технологии для оперативного, системного ознакомления с инновационными разработками 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154E04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154E04" w:rsidTr="000014B4">
        <w:trPr>
          <w:trHeight w:val="21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эффективный поиск необходимой информации в российских и зарубежных источниках: нормативно-правовой документации, стандартов, научных публикации, технической документации;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анализировать, систематизировать и применять в профессиональной деятельности</w:t>
            </w:r>
          </w:p>
          <w:p w:rsidR="000014B4" w:rsidRPr="00154E04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содержащуюся в документации профессиональной области.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154E04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отчетности студента по учебной практике является письменный </w:t>
      </w:r>
      <w:r w:rsidRPr="00154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отчет о выполнении работ и приложений</w:t>
      </w:r>
      <w:r w:rsidRPr="0015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отчету, свидетельствующих о закреплении знаний, умений, приобретении практического опыта, формировании профессиональных и общих компетенций, освоении профессионального модуля.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в один из последних дней практики защищает отчет по практике. По результатам защиты студентами отчетов выставляется зачет по практике.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 о выполнении работ включает в себя следующие разделы:</w:t>
      </w:r>
    </w:p>
    <w:p w:rsidR="000014B4" w:rsidRPr="00154E04" w:rsidRDefault="000014B4" w:rsidP="003563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0014B4" w:rsidRPr="00154E04" w:rsidRDefault="000014B4" w:rsidP="003563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0014B4" w:rsidRPr="00154E04" w:rsidRDefault="000014B4" w:rsidP="003563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прохождении учебной практики</w:t>
      </w:r>
    </w:p>
    <w:p w:rsidR="000014B4" w:rsidRPr="00154E04" w:rsidRDefault="000014B4" w:rsidP="003563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</w:t>
      </w:r>
    </w:p>
    <w:p w:rsidR="000014B4" w:rsidRPr="00154E04" w:rsidRDefault="000014B4" w:rsidP="003563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(в которых должны быть представлены проекты документов, составленные лично студентом с обязательным анализом содержания приложенных документов).</w:t>
      </w:r>
    </w:p>
    <w:p w:rsidR="000014B4" w:rsidRPr="00154E04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 </w:t>
      </w:r>
      <w:r w:rsidRPr="00154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отчетом по учебной практике 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позволить руководителю оценить уровень развития следующих общих компетенций обучающегося:</w:t>
      </w:r>
    </w:p>
    <w:p w:rsidR="000014B4" w:rsidRPr="00154E04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способы решения задач профессиональной деятельности, применительно к различным контекстам</w:t>
      </w: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1 ФГОС по специальности 09.02.07 Информационные системы и программирование),</w:t>
      </w:r>
    </w:p>
    <w:p w:rsidR="000014B4" w:rsidRPr="00154E04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 </w:t>
      </w: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(OK 2 ФГОС по специальности 09.02.07 Информационные системы и программирование),</w:t>
      </w:r>
    </w:p>
    <w:p w:rsidR="000014B4" w:rsidRPr="00154E04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реализовывать собственное профессиональное и личностное развитие</w:t>
      </w: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3 ФГОС по специальности 09.02.07 Информационные системы и программирование),</w:t>
      </w:r>
    </w:p>
    <w:p w:rsidR="000014B4" w:rsidRPr="00154E04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сохранению окружающей среды, ресурсосбережению, эффективно действовать в чрезвычайных ситуациях</w:t>
      </w: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7 ФГОС по специальности 09.02.07 Информационные системы и программирование),</w:t>
      </w:r>
    </w:p>
    <w:p w:rsidR="000014B4" w:rsidRPr="00154E04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информационные технологии в профессиональной деятельности.</w:t>
      </w: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9 ФГОС по специальности 09.02.07 Информационные системы и программирование),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Пользоваться профессиональной документацией на государственном и иностранном языке</w:t>
      </w:r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10 ФГОС по специальности 09.02.07 Информационные системы и программирование)</w:t>
      </w:r>
      <w:proofErr w:type="gramStart"/>
      <w:r w:rsidRPr="0015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профессиональных компетенций, в рамках освоения профессионального модуля и установленных ФГОС СПО по конкретной специальности, или рабочей программой профессионального модуля).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фотографий, схем, таблиц, диаграмм, программ, положений и т.п.</w:t>
      </w:r>
      <w:proofErr w:type="gramEnd"/>
    </w:p>
    <w:p w:rsidR="000014B4" w:rsidRPr="00154E04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отчета должен быть подготовлен с использованием компьютера в </w:t>
      </w:r>
      <w:proofErr w:type="spell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распечатан на одной стороне белой бумаги формата А</w:t>
      </w:r>
      <w:proofErr w:type="gram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(210x297 мм). Цвет шрифта - черный, межстрочный интервал - полуторный, гарнитура - </w:t>
      </w:r>
      <w:proofErr w:type="spell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 - 14 кегль.</w:t>
      </w: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154E04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E6D" w:rsidRPr="00154E04" w:rsidRDefault="007C7E6D">
      <w:pPr>
        <w:rPr>
          <w:rFonts w:ascii="Times New Roman" w:hAnsi="Times New Roman" w:cs="Times New Roman"/>
          <w:sz w:val="24"/>
          <w:szCs w:val="24"/>
        </w:rPr>
      </w:pPr>
    </w:p>
    <w:sectPr w:rsidR="007C7E6D" w:rsidRPr="00154E04" w:rsidSect="00B94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8B" w:rsidRDefault="00B9408B" w:rsidP="00B9408B">
      <w:pPr>
        <w:spacing w:after="0" w:line="240" w:lineRule="auto"/>
      </w:pPr>
      <w:r>
        <w:separator/>
      </w:r>
    </w:p>
  </w:endnote>
  <w:endnote w:type="continuationSeparator" w:id="0">
    <w:p w:rsidR="00B9408B" w:rsidRDefault="00B9408B" w:rsidP="00B9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831"/>
    </w:sdtPr>
    <w:sdtContent>
      <w:p w:rsidR="00B9408B" w:rsidRDefault="005562B9">
        <w:pPr>
          <w:pStyle w:val="ab"/>
          <w:jc w:val="right"/>
        </w:pPr>
        <w:r>
          <w:fldChar w:fldCharType="begin"/>
        </w:r>
        <w:r w:rsidR="00154E04">
          <w:instrText xml:space="preserve"> PAGE   \* MERGEFORMAT </w:instrText>
        </w:r>
        <w:r>
          <w:fldChar w:fldCharType="separate"/>
        </w:r>
        <w:r w:rsidR="00256B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408B" w:rsidRDefault="00B940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8B" w:rsidRDefault="00B9408B" w:rsidP="00B9408B">
      <w:pPr>
        <w:spacing w:after="0" w:line="240" w:lineRule="auto"/>
      </w:pPr>
      <w:r>
        <w:separator/>
      </w:r>
    </w:p>
  </w:footnote>
  <w:footnote w:type="continuationSeparator" w:id="0">
    <w:p w:rsidR="00B9408B" w:rsidRDefault="00B9408B" w:rsidP="00B9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708"/>
        </w:tabs>
        <w:ind w:left="1080" w:hanging="360"/>
      </w:pPr>
      <w:rPr>
        <w:rFonts w:ascii="Courier New" w:hAnsi="Courier New" w:cs="Times New Roman"/>
      </w:rPr>
    </w:lvl>
  </w:abstractNum>
  <w:abstractNum w:abstractNumId="2">
    <w:nsid w:val="00000009"/>
    <w:multiLevelType w:val="singleLevel"/>
    <w:tmpl w:val="00000009"/>
    <w:name w:val="WW8Num2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6"/>
        <w:szCs w:val="26"/>
      </w:rPr>
    </w:lvl>
  </w:abstractNum>
  <w:abstractNum w:abstractNumId="3">
    <w:nsid w:val="0A230812"/>
    <w:multiLevelType w:val="hybridMultilevel"/>
    <w:tmpl w:val="B664B30E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D364A"/>
    <w:multiLevelType w:val="multilevel"/>
    <w:tmpl w:val="ED8A8FD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50F85"/>
    <w:multiLevelType w:val="multilevel"/>
    <w:tmpl w:val="40F4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10E74"/>
    <w:multiLevelType w:val="hybridMultilevel"/>
    <w:tmpl w:val="45E0181C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150FE"/>
    <w:multiLevelType w:val="multilevel"/>
    <w:tmpl w:val="A98E3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3F0F"/>
    <w:multiLevelType w:val="multilevel"/>
    <w:tmpl w:val="C0C24FA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D1E34"/>
    <w:multiLevelType w:val="multilevel"/>
    <w:tmpl w:val="B93A732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30903"/>
    <w:multiLevelType w:val="multilevel"/>
    <w:tmpl w:val="C828454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47441"/>
    <w:multiLevelType w:val="multilevel"/>
    <w:tmpl w:val="5936DA1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42C5D"/>
    <w:multiLevelType w:val="multilevel"/>
    <w:tmpl w:val="A8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B4"/>
    <w:rsid w:val="000014B4"/>
    <w:rsid w:val="00071B19"/>
    <w:rsid w:val="00106D34"/>
    <w:rsid w:val="00106E60"/>
    <w:rsid w:val="001145A5"/>
    <w:rsid w:val="00154E04"/>
    <w:rsid w:val="001954E1"/>
    <w:rsid w:val="00256B72"/>
    <w:rsid w:val="00356360"/>
    <w:rsid w:val="003B0ACC"/>
    <w:rsid w:val="00481EA4"/>
    <w:rsid w:val="00503F56"/>
    <w:rsid w:val="00555C73"/>
    <w:rsid w:val="005562B9"/>
    <w:rsid w:val="005966DA"/>
    <w:rsid w:val="00603740"/>
    <w:rsid w:val="0063701F"/>
    <w:rsid w:val="007A582B"/>
    <w:rsid w:val="007C7E6D"/>
    <w:rsid w:val="00833FDC"/>
    <w:rsid w:val="00AB78BC"/>
    <w:rsid w:val="00B9408B"/>
    <w:rsid w:val="00D326D1"/>
    <w:rsid w:val="00D40D0B"/>
    <w:rsid w:val="00D86849"/>
    <w:rsid w:val="00DE572C"/>
    <w:rsid w:val="00E55948"/>
    <w:rsid w:val="00E67E17"/>
    <w:rsid w:val="00EE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6D"/>
  </w:style>
  <w:style w:type="paragraph" w:styleId="1">
    <w:name w:val="heading 1"/>
    <w:basedOn w:val="a"/>
    <w:next w:val="a"/>
    <w:link w:val="10"/>
    <w:qFormat/>
    <w:rsid w:val="001954E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link w:val="a4"/>
    <w:uiPriority w:val="99"/>
    <w:unhideWhenUsed/>
    <w:qFormat/>
    <w:rsid w:val="0000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54E1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No Spacing"/>
    <w:aliases w:val="Без интервала1,Таблицы,табличный Text"/>
    <w:link w:val="a6"/>
    <w:uiPriority w:val="1"/>
    <w:qFormat/>
    <w:rsid w:val="001954E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Spacing1">
    <w:name w:val="No Spacing1"/>
    <w:aliases w:val="табличный"/>
    <w:link w:val="NoSpacingChar"/>
    <w:rsid w:val="001954E1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aliases w:val="табличный Char"/>
    <w:link w:val="NoSpacing1"/>
    <w:locked/>
    <w:rsid w:val="001954E1"/>
    <w:rPr>
      <w:rFonts w:ascii="Calibri" w:eastAsia="Calibri" w:hAnsi="Calibri" w:cs="Times New Roman"/>
      <w:szCs w:val="20"/>
    </w:rPr>
  </w:style>
  <w:style w:type="character" w:customStyle="1" w:styleId="10">
    <w:name w:val="Заголовок 1 Знак"/>
    <w:basedOn w:val="a0"/>
    <w:link w:val="1"/>
    <w:rsid w:val="001954E1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106E6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408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9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408B"/>
  </w:style>
  <w:style w:type="paragraph" w:styleId="ab">
    <w:name w:val="footer"/>
    <w:basedOn w:val="a"/>
    <w:link w:val="ac"/>
    <w:uiPriority w:val="99"/>
    <w:unhideWhenUsed/>
    <w:rsid w:val="00B9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408B"/>
  </w:style>
  <w:style w:type="character" w:customStyle="1" w:styleId="a6">
    <w:name w:val="Без интервала Знак"/>
    <w:aliases w:val="Без интервала1 Знак,Таблицы Знак,табличный Text Знак"/>
    <w:link w:val="a5"/>
    <w:uiPriority w:val="1"/>
    <w:locked/>
    <w:rsid w:val="00481EA4"/>
    <w:rPr>
      <w:rFonts w:ascii="Calibri" w:eastAsia="Calibri" w:hAnsi="Calibri" w:cs="Calibri"/>
      <w:lang w:eastAsia="zh-CN"/>
    </w:rPr>
  </w:style>
  <w:style w:type="character" w:customStyle="1" w:styleId="a4">
    <w:name w:val="Обычный (веб) Знак"/>
    <w:aliases w:val="Обычный (Web) Знак,Обычный (веб)1 Знак"/>
    <w:link w:val="a3"/>
    <w:uiPriority w:val="99"/>
    <w:locked/>
    <w:rsid w:val="0048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4E0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5948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E5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5D4F-38A1-46E9-9392-3DA4DD2D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Рогова</cp:lastModifiedBy>
  <cp:revision>13</cp:revision>
  <cp:lastPrinted>2020-05-27T05:58:00Z</cp:lastPrinted>
  <dcterms:created xsi:type="dcterms:W3CDTF">2020-03-18T11:39:00Z</dcterms:created>
  <dcterms:modified xsi:type="dcterms:W3CDTF">2022-02-04T10:52:00Z</dcterms:modified>
</cp:coreProperties>
</file>