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7DA" w:rsidRDefault="00FC67DA" w:rsidP="007D72D0">
      <w:pPr>
        <w:pStyle w:val="a7"/>
        <w:jc w:val="right"/>
        <w:rPr>
          <w:rFonts w:ascii="Times New Roman" w:hAnsi="Times New Roman" w:cs="Times New Roman"/>
          <w:sz w:val="20"/>
          <w:szCs w:val="24"/>
        </w:rPr>
      </w:pPr>
      <w:r w:rsidRPr="003C1D10">
        <w:rPr>
          <w:rFonts w:ascii="Times New Roman" w:hAnsi="Times New Roman" w:cs="Times New Roman"/>
          <w:sz w:val="20"/>
          <w:szCs w:val="24"/>
        </w:rPr>
        <w:t>Приложение №</w:t>
      </w:r>
      <w:r w:rsidR="008F422C" w:rsidRPr="003C1D10">
        <w:rPr>
          <w:rFonts w:ascii="Times New Roman" w:hAnsi="Times New Roman" w:cs="Times New Roman"/>
          <w:sz w:val="20"/>
          <w:szCs w:val="24"/>
        </w:rPr>
        <w:t>4</w:t>
      </w:r>
      <w:r w:rsidR="00FE4DB1" w:rsidRPr="003C1D10">
        <w:rPr>
          <w:rFonts w:ascii="Times New Roman" w:hAnsi="Times New Roman" w:cs="Times New Roman"/>
          <w:sz w:val="20"/>
          <w:szCs w:val="24"/>
        </w:rPr>
        <w:t>3</w:t>
      </w:r>
    </w:p>
    <w:p w:rsidR="007D72D0" w:rsidRDefault="00364651" w:rsidP="007D72D0">
      <w:pPr>
        <w:pStyle w:val="a7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к</w:t>
      </w:r>
      <w:r w:rsidR="007D72D0">
        <w:rPr>
          <w:rFonts w:ascii="Times New Roman" w:hAnsi="Times New Roman" w:cs="Times New Roman"/>
          <w:sz w:val="20"/>
          <w:szCs w:val="24"/>
        </w:rPr>
        <w:t xml:space="preserve"> ППССЗ по специальности</w:t>
      </w:r>
    </w:p>
    <w:p w:rsidR="007D72D0" w:rsidRDefault="007D72D0" w:rsidP="007D72D0">
      <w:pPr>
        <w:pStyle w:val="a7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09.02.07 Информационные системы и программирование</w:t>
      </w:r>
    </w:p>
    <w:p w:rsidR="007D72D0" w:rsidRPr="003C1D10" w:rsidRDefault="007D72D0" w:rsidP="007D72D0">
      <w:pPr>
        <w:pStyle w:val="a7"/>
        <w:jc w:val="right"/>
        <w:rPr>
          <w:rFonts w:ascii="Times New Roman" w:hAnsi="Times New Roman" w:cs="Times New Roman"/>
          <w:sz w:val="20"/>
          <w:szCs w:val="24"/>
        </w:rPr>
      </w:pPr>
    </w:p>
    <w:p w:rsidR="00FC67DA" w:rsidRPr="003C1D10" w:rsidRDefault="00FC67DA" w:rsidP="00FC67DA">
      <w:pPr>
        <w:pStyle w:val="21"/>
        <w:spacing w:after="0" w:line="240" w:lineRule="auto"/>
        <w:ind w:left="5040"/>
        <w:rPr>
          <w:b/>
        </w:rPr>
      </w:pPr>
    </w:p>
    <w:p w:rsidR="00FC67DA" w:rsidRPr="003C1D10" w:rsidRDefault="00FC67DA" w:rsidP="00FC67DA">
      <w:pPr>
        <w:pStyle w:val="21"/>
        <w:spacing w:after="0" w:line="240" w:lineRule="auto"/>
        <w:ind w:left="5040"/>
        <w:rPr>
          <w:b/>
        </w:rPr>
      </w:pPr>
    </w:p>
    <w:p w:rsidR="00FC67DA" w:rsidRPr="003C1D10" w:rsidRDefault="00FC67DA" w:rsidP="00FC67DA">
      <w:pPr>
        <w:pStyle w:val="21"/>
        <w:spacing w:after="0" w:line="240" w:lineRule="auto"/>
        <w:jc w:val="center"/>
        <w:rPr>
          <w:b/>
        </w:rPr>
      </w:pPr>
    </w:p>
    <w:p w:rsidR="00FC67DA" w:rsidRPr="003C1D10" w:rsidRDefault="00FC67DA" w:rsidP="00FC67DA">
      <w:pPr>
        <w:pStyle w:val="21"/>
        <w:spacing w:after="0" w:line="240" w:lineRule="auto"/>
        <w:jc w:val="center"/>
        <w:rPr>
          <w:b/>
        </w:rPr>
      </w:pPr>
    </w:p>
    <w:p w:rsidR="00FC67DA" w:rsidRPr="003C1D10" w:rsidRDefault="00FC67DA" w:rsidP="00FC67DA">
      <w:pPr>
        <w:pStyle w:val="21"/>
        <w:spacing w:after="0" w:line="240" w:lineRule="auto"/>
        <w:jc w:val="center"/>
        <w:rPr>
          <w:b/>
        </w:rPr>
      </w:pPr>
    </w:p>
    <w:p w:rsidR="00FC67DA" w:rsidRPr="003C1D10" w:rsidRDefault="00FC67DA" w:rsidP="00FC67DA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FC67DA" w:rsidRPr="003C1D10" w:rsidRDefault="00FC67DA" w:rsidP="00FC67DA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FC67DA" w:rsidRPr="003C1D10" w:rsidRDefault="00FC67DA" w:rsidP="00FC67DA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FC67DA" w:rsidRPr="003C1D10" w:rsidRDefault="00FC67DA" w:rsidP="00FC67DA">
      <w:pPr>
        <w:pStyle w:val="21"/>
        <w:tabs>
          <w:tab w:val="left" w:pos="1134"/>
        </w:tabs>
        <w:spacing w:after="0" w:line="240" w:lineRule="auto"/>
        <w:jc w:val="center"/>
        <w:rPr>
          <w:b/>
        </w:rPr>
      </w:pPr>
    </w:p>
    <w:p w:rsidR="00FC67DA" w:rsidRDefault="00FC67DA" w:rsidP="00FC67DA">
      <w:pPr>
        <w:jc w:val="center"/>
        <w:rPr>
          <w:b/>
          <w:sz w:val="24"/>
          <w:szCs w:val="24"/>
        </w:rPr>
      </w:pPr>
      <w:r w:rsidRPr="003C1D10">
        <w:rPr>
          <w:b/>
          <w:sz w:val="24"/>
          <w:szCs w:val="24"/>
        </w:rPr>
        <w:t>РАБОЧАЯ ПРОГРАММА ПРАКТИКИ</w:t>
      </w:r>
    </w:p>
    <w:p w:rsidR="00251894" w:rsidRPr="003C1D10" w:rsidRDefault="00251894" w:rsidP="00FC67DA">
      <w:pPr>
        <w:jc w:val="center"/>
        <w:rPr>
          <w:b/>
          <w:sz w:val="24"/>
          <w:szCs w:val="24"/>
        </w:rPr>
      </w:pPr>
    </w:p>
    <w:p w:rsidR="00251894" w:rsidRPr="003C1D10" w:rsidRDefault="00251894" w:rsidP="002518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3C1D10">
        <w:rPr>
          <w:b/>
          <w:sz w:val="24"/>
          <w:szCs w:val="24"/>
        </w:rPr>
        <w:t>ПП.03.01 ПРОИЗВОДСТВЕННАЯ ПРАКТИКА ПО РЕВЬЮИРОВАНИЮ ПРОГРАММНЫХ МОДУЛЕЙ</w:t>
      </w:r>
    </w:p>
    <w:p w:rsidR="00FE4DB1" w:rsidRPr="003C1D10" w:rsidRDefault="00FE4DB1" w:rsidP="00251894">
      <w:pPr>
        <w:spacing w:line="360" w:lineRule="auto"/>
        <w:jc w:val="center"/>
        <w:rPr>
          <w:sz w:val="24"/>
          <w:szCs w:val="24"/>
        </w:rPr>
      </w:pPr>
    </w:p>
    <w:p w:rsidR="00FE4DB1" w:rsidRPr="003C1D10" w:rsidRDefault="00FE4DB1">
      <w:pPr>
        <w:rPr>
          <w:b/>
          <w:bCs/>
          <w:sz w:val="24"/>
          <w:szCs w:val="24"/>
        </w:rPr>
      </w:pPr>
      <w:r w:rsidRPr="003C1D10">
        <w:rPr>
          <w:sz w:val="24"/>
          <w:szCs w:val="24"/>
        </w:rPr>
        <w:br w:type="page"/>
      </w:r>
    </w:p>
    <w:p w:rsidR="00F33469" w:rsidRPr="003C1D10" w:rsidRDefault="00FC67DA">
      <w:pPr>
        <w:pStyle w:val="110"/>
        <w:spacing w:before="69"/>
        <w:ind w:left="51" w:right="38"/>
        <w:jc w:val="center"/>
      </w:pPr>
      <w:bookmarkStart w:id="0" w:name="_Toc94705059"/>
      <w:r w:rsidRPr="003C1D10">
        <w:lastRenderedPageBreak/>
        <w:t>СОДЕРЖАНИЕ</w:t>
      </w:r>
      <w:bookmarkEnd w:id="0"/>
    </w:p>
    <w:p w:rsidR="00F33469" w:rsidRPr="003C1D10" w:rsidRDefault="00F33469">
      <w:pPr>
        <w:pStyle w:val="a3"/>
        <w:spacing w:before="1"/>
        <w:rPr>
          <w:b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2"/>
          <w:lang w:eastAsia="ru-RU" w:bidi="ru-RU"/>
        </w:rPr>
        <w:id w:val="1810262399"/>
        <w:docPartObj>
          <w:docPartGallery w:val="Table of Contents"/>
          <w:docPartUnique/>
        </w:docPartObj>
      </w:sdtPr>
      <w:sdtContent>
        <w:p w:rsidR="007D72D0" w:rsidRDefault="007D72D0">
          <w:pPr>
            <w:pStyle w:val="ad"/>
          </w:pPr>
        </w:p>
        <w:p w:rsidR="007D72D0" w:rsidRPr="007D72D0" w:rsidRDefault="00FC1538">
          <w:pPr>
            <w:pStyle w:val="2"/>
            <w:tabs>
              <w:tab w:val="right" w:leader="dot" w:pos="9850"/>
            </w:tabs>
            <w:rPr>
              <w:b/>
              <w:noProof/>
              <w:sz w:val="24"/>
            </w:rPr>
          </w:pPr>
          <w:r>
            <w:fldChar w:fldCharType="begin"/>
          </w:r>
          <w:r w:rsidR="007D72D0">
            <w:instrText xml:space="preserve"> TOC \o "1-3" \h \z \u </w:instrText>
          </w:r>
          <w:r>
            <w:fldChar w:fldCharType="separate"/>
          </w:r>
        </w:p>
        <w:p w:rsidR="007D72D0" w:rsidRPr="007D72D0" w:rsidRDefault="00FC1538">
          <w:pPr>
            <w:pStyle w:val="12"/>
            <w:tabs>
              <w:tab w:val="right" w:leader="dot" w:pos="9850"/>
            </w:tabs>
            <w:rPr>
              <w:b/>
              <w:noProof/>
              <w:sz w:val="24"/>
            </w:rPr>
          </w:pPr>
          <w:hyperlink w:anchor="_Toc94705060" w:history="1">
            <w:r w:rsidR="007D72D0" w:rsidRPr="007D72D0">
              <w:rPr>
                <w:rStyle w:val="ab"/>
                <w:b/>
                <w:noProof/>
                <w:sz w:val="24"/>
              </w:rPr>
              <w:t>1.ПАСПОРТ ПРОГРАММЫ ПРОИЗВОДСТВЕНННОЙ</w:t>
            </w:r>
            <w:r w:rsidR="007D72D0" w:rsidRPr="007D72D0">
              <w:rPr>
                <w:rStyle w:val="ab"/>
                <w:b/>
                <w:noProof/>
                <w:spacing w:val="-5"/>
                <w:sz w:val="24"/>
              </w:rPr>
              <w:t xml:space="preserve"> </w:t>
            </w:r>
            <w:r w:rsidR="007D72D0" w:rsidRPr="007D72D0">
              <w:rPr>
                <w:rStyle w:val="ab"/>
                <w:b/>
                <w:noProof/>
                <w:sz w:val="24"/>
              </w:rPr>
              <w:t>ПРАКТИКИ</w:t>
            </w:r>
            <w:r w:rsidR="007D72D0" w:rsidRPr="007D72D0">
              <w:rPr>
                <w:b/>
                <w:noProof/>
                <w:webHidden/>
                <w:sz w:val="24"/>
              </w:rPr>
              <w:tab/>
            </w:r>
            <w:r w:rsidRPr="007D72D0">
              <w:rPr>
                <w:b/>
                <w:noProof/>
                <w:webHidden/>
                <w:sz w:val="24"/>
              </w:rPr>
              <w:fldChar w:fldCharType="begin"/>
            </w:r>
            <w:r w:rsidR="007D72D0" w:rsidRPr="007D72D0">
              <w:rPr>
                <w:b/>
                <w:noProof/>
                <w:webHidden/>
                <w:sz w:val="24"/>
              </w:rPr>
              <w:instrText xml:space="preserve"> PAGEREF _Toc94705060 \h </w:instrText>
            </w:r>
            <w:r w:rsidRPr="007D72D0">
              <w:rPr>
                <w:b/>
                <w:noProof/>
                <w:webHidden/>
                <w:sz w:val="24"/>
              </w:rPr>
            </w:r>
            <w:r w:rsidRPr="007D72D0">
              <w:rPr>
                <w:b/>
                <w:noProof/>
                <w:webHidden/>
                <w:sz w:val="24"/>
              </w:rPr>
              <w:fldChar w:fldCharType="separate"/>
            </w:r>
            <w:r w:rsidR="007D72D0" w:rsidRPr="007D72D0">
              <w:rPr>
                <w:b/>
                <w:noProof/>
                <w:webHidden/>
                <w:sz w:val="24"/>
              </w:rPr>
              <w:t>6</w:t>
            </w:r>
            <w:r w:rsidRPr="007D72D0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7D72D0" w:rsidRPr="007D72D0" w:rsidRDefault="00FC1538">
          <w:pPr>
            <w:pStyle w:val="12"/>
            <w:tabs>
              <w:tab w:val="right" w:leader="dot" w:pos="9850"/>
            </w:tabs>
            <w:rPr>
              <w:b/>
              <w:noProof/>
              <w:sz w:val="24"/>
            </w:rPr>
          </w:pPr>
          <w:hyperlink w:anchor="_Toc94705064" w:history="1">
            <w:r w:rsidR="007D72D0" w:rsidRPr="007D72D0">
              <w:rPr>
                <w:rStyle w:val="ab"/>
                <w:b/>
                <w:noProof/>
                <w:sz w:val="24"/>
              </w:rPr>
              <w:t>2.РЕЗУЛЬТАТЫ ОСВОЕНИЯ ПРОИЗВОДСТВЕННОЙ</w:t>
            </w:r>
            <w:r w:rsidR="007D72D0" w:rsidRPr="007D72D0">
              <w:rPr>
                <w:rStyle w:val="ab"/>
                <w:b/>
                <w:noProof/>
                <w:spacing w:val="-5"/>
                <w:sz w:val="24"/>
              </w:rPr>
              <w:t xml:space="preserve"> </w:t>
            </w:r>
            <w:r w:rsidR="007D72D0" w:rsidRPr="007D72D0">
              <w:rPr>
                <w:rStyle w:val="ab"/>
                <w:b/>
                <w:noProof/>
                <w:sz w:val="24"/>
              </w:rPr>
              <w:t>ПРАКТИКИ</w:t>
            </w:r>
            <w:r w:rsidR="007D72D0" w:rsidRPr="007D72D0">
              <w:rPr>
                <w:b/>
                <w:noProof/>
                <w:webHidden/>
                <w:sz w:val="24"/>
              </w:rPr>
              <w:tab/>
            </w:r>
            <w:r w:rsidRPr="007D72D0">
              <w:rPr>
                <w:b/>
                <w:noProof/>
                <w:webHidden/>
                <w:sz w:val="24"/>
              </w:rPr>
              <w:fldChar w:fldCharType="begin"/>
            </w:r>
            <w:r w:rsidR="007D72D0" w:rsidRPr="007D72D0">
              <w:rPr>
                <w:b/>
                <w:noProof/>
                <w:webHidden/>
                <w:sz w:val="24"/>
              </w:rPr>
              <w:instrText xml:space="preserve"> PAGEREF _Toc94705064 \h </w:instrText>
            </w:r>
            <w:r w:rsidRPr="007D72D0">
              <w:rPr>
                <w:b/>
                <w:noProof/>
                <w:webHidden/>
                <w:sz w:val="24"/>
              </w:rPr>
            </w:r>
            <w:r w:rsidRPr="007D72D0">
              <w:rPr>
                <w:b/>
                <w:noProof/>
                <w:webHidden/>
                <w:sz w:val="24"/>
              </w:rPr>
              <w:fldChar w:fldCharType="separate"/>
            </w:r>
            <w:r w:rsidR="007D72D0" w:rsidRPr="007D72D0">
              <w:rPr>
                <w:b/>
                <w:noProof/>
                <w:webHidden/>
                <w:sz w:val="24"/>
              </w:rPr>
              <w:t>8</w:t>
            </w:r>
            <w:r w:rsidRPr="007D72D0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7D72D0" w:rsidRPr="007D72D0" w:rsidRDefault="00FC1538">
          <w:pPr>
            <w:pStyle w:val="12"/>
            <w:tabs>
              <w:tab w:val="right" w:leader="dot" w:pos="9850"/>
            </w:tabs>
            <w:rPr>
              <w:b/>
              <w:noProof/>
              <w:sz w:val="24"/>
            </w:rPr>
          </w:pPr>
          <w:hyperlink w:anchor="_Toc94705065" w:history="1">
            <w:r w:rsidR="007D72D0" w:rsidRPr="007D72D0">
              <w:rPr>
                <w:rStyle w:val="ab"/>
                <w:b/>
                <w:noProof/>
                <w:sz w:val="24"/>
              </w:rPr>
              <w:t>3.ТЕМАТИЧЕСКИЙ ПЛАН И СОДЕРЖАНИЕ ПРОИЗВОДСТВЕННОЙ</w:t>
            </w:r>
            <w:r w:rsidR="007D72D0" w:rsidRPr="007D72D0">
              <w:rPr>
                <w:rStyle w:val="ab"/>
                <w:b/>
                <w:noProof/>
                <w:spacing w:val="-17"/>
                <w:sz w:val="24"/>
              </w:rPr>
              <w:t xml:space="preserve"> </w:t>
            </w:r>
            <w:r w:rsidR="007D72D0" w:rsidRPr="007D72D0">
              <w:rPr>
                <w:rStyle w:val="ab"/>
                <w:b/>
                <w:noProof/>
                <w:sz w:val="24"/>
              </w:rPr>
              <w:t>ПРАКТИКИ</w:t>
            </w:r>
            <w:r w:rsidR="007D72D0" w:rsidRPr="007D72D0">
              <w:rPr>
                <w:b/>
                <w:noProof/>
                <w:webHidden/>
                <w:sz w:val="24"/>
              </w:rPr>
              <w:tab/>
            </w:r>
            <w:r w:rsidRPr="007D72D0">
              <w:rPr>
                <w:b/>
                <w:noProof/>
                <w:webHidden/>
                <w:sz w:val="24"/>
              </w:rPr>
              <w:fldChar w:fldCharType="begin"/>
            </w:r>
            <w:r w:rsidR="007D72D0" w:rsidRPr="007D72D0">
              <w:rPr>
                <w:b/>
                <w:noProof/>
                <w:webHidden/>
                <w:sz w:val="24"/>
              </w:rPr>
              <w:instrText xml:space="preserve"> PAGEREF _Toc94705065 \h </w:instrText>
            </w:r>
            <w:r w:rsidRPr="007D72D0">
              <w:rPr>
                <w:b/>
                <w:noProof/>
                <w:webHidden/>
                <w:sz w:val="24"/>
              </w:rPr>
            </w:r>
            <w:r w:rsidRPr="007D72D0">
              <w:rPr>
                <w:b/>
                <w:noProof/>
                <w:webHidden/>
                <w:sz w:val="24"/>
              </w:rPr>
              <w:fldChar w:fldCharType="separate"/>
            </w:r>
            <w:r w:rsidR="007D72D0" w:rsidRPr="007D72D0">
              <w:rPr>
                <w:b/>
                <w:noProof/>
                <w:webHidden/>
                <w:sz w:val="24"/>
              </w:rPr>
              <w:t>9</w:t>
            </w:r>
            <w:r w:rsidRPr="007D72D0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7D72D0" w:rsidRPr="007D72D0" w:rsidRDefault="00FC1538">
          <w:pPr>
            <w:pStyle w:val="12"/>
            <w:tabs>
              <w:tab w:val="right" w:leader="dot" w:pos="9850"/>
            </w:tabs>
            <w:rPr>
              <w:b/>
              <w:noProof/>
              <w:sz w:val="24"/>
            </w:rPr>
          </w:pPr>
          <w:hyperlink w:anchor="_Toc94705066" w:history="1">
            <w:r w:rsidR="007D72D0" w:rsidRPr="007D72D0">
              <w:rPr>
                <w:rStyle w:val="ab"/>
                <w:b/>
                <w:noProof/>
                <w:sz w:val="24"/>
              </w:rPr>
              <w:t>4.УСЛОВИЯ РЕАЛИЗАЦИИ ПРОИЗВОДСТВЕННОЙ</w:t>
            </w:r>
            <w:r w:rsidR="007D72D0" w:rsidRPr="007D72D0">
              <w:rPr>
                <w:rStyle w:val="ab"/>
                <w:b/>
                <w:noProof/>
                <w:spacing w:val="-4"/>
                <w:sz w:val="24"/>
              </w:rPr>
              <w:t xml:space="preserve"> </w:t>
            </w:r>
            <w:r w:rsidR="007D72D0" w:rsidRPr="007D72D0">
              <w:rPr>
                <w:rStyle w:val="ab"/>
                <w:b/>
                <w:noProof/>
                <w:sz w:val="24"/>
              </w:rPr>
              <w:t>ПРАКТИКИ</w:t>
            </w:r>
            <w:r w:rsidR="007D72D0" w:rsidRPr="007D72D0">
              <w:rPr>
                <w:b/>
                <w:noProof/>
                <w:webHidden/>
                <w:sz w:val="24"/>
              </w:rPr>
              <w:tab/>
            </w:r>
            <w:r w:rsidRPr="007D72D0">
              <w:rPr>
                <w:b/>
                <w:noProof/>
                <w:webHidden/>
                <w:sz w:val="24"/>
              </w:rPr>
              <w:fldChar w:fldCharType="begin"/>
            </w:r>
            <w:r w:rsidR="007D72D0" w:rsidRPr="007D72D0">
              <w:rPr>
                <w:b/>
                <w:noProof/>
                <w:webHidden/>
                <w:sz w:val="24"/>
              </w:rPr>
              <w:instrText xml:space="preserve"> PAGEREF _Toc94705066 \h </w:instrText>
            </w:r>
            <w:r w:rsidRPr="007D72D0">
              <w:rPr>
                <w:b/>
                <w:noProof/>
                <w:webHidden/>
                <w:sz w:val="24"/>
              </w:rPr>
            </w:r>
            <w:r w:rsidRPr="007D72D0">
              <w:rPr>
                <w:b/>
                <w:noProof/>
                <w:webHidden/>
                <w:sz w:val="24"/>
              </w:rPr>
              <w:fldChar w:fldCharType="separate"/>
            </w:r>
            <w:r w:rsidR="007D72D0" w:rsidRPr="007D72D0">
              <w:rPr>
                <w:b/>
                <w:noProof/>
                <w:webHidden/>
                <w:sz w:val="24"/>
              </w:rPr>
              <w:t>10</w:t>
            </w:r>
            <w:r w:rsidRPr="007D72D0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7D72D0" w:rsidRDefault="00FC1538">
          <w:pPr>
            <w:pStyle w:val="12"/>
            <w:tabs>
              <w:tab w:val="right" w:leader="dot" w:pos="9850"/>
            </w:tabs>
            <w:rPr>
              <w:noProof/>
            </w:rPr>
          </w:pPr>
          <w:hyperlink w:anchor="_Toc94705069" w:history="1">
            <w:r w:rsidR="007D72D0" w:rsidRPr="007D72D0">
              <w:rPr>
                <w:rStyle w:val="ab"/>
                <w:b/>
                <w:noProof/>
                <w:sz w:val="24"/>
              </w:rPr>
              <w:t>5.КОНТРОЛЬ И ОЦЕНКА ОСНОВЕНИЯ ПРОИЗВОДСТВЕННОЙ ПРАКТИКИ</w:t>
            </w:r>
            <w:r w:rsidR="007D72D0" w:rsidRPr="007D72D0">
              <w:rPr>
                <w:b/>
                <w:noProof/>
                <w:webHidden/>
                <w:sz w:val="24"/>
              </w:rPr>
              <w:tab/>
            </w:r>
            <w:r w:rsidRPr="007D72D0">
              <w:rPr>
                <w:b/>
                <w:noProof/>
                <w:webHidden/>
                <w:sz w:val="24"/>
              </w:rPr>
              <w:fldChar w:fldCharType="begin"/>
            </w:r>
            <w:r w:rsidR="007D72D0" w:rsidRPr="007D72D0">
              <w:rPr>
                <w:b/>
                <w:noProof/>
                <w:webHidden/>
                <w:sz w:val="24"/>
              </w:rPr>
              <w:instrText xml:space="preserve"> PAGEREF _Toc94705069 \h </w:instrText>
            </w:r>
            <w:r w:rsidRPr="007D72D0">
              <w:rPr>
                <w:b/>
                <w:noProof/>
                <w:webHidden/>
                <w:sz w:val="24"/>
              </w:rPr>
            </w:r>
            <w:r w:rsidRPr="007D72D0">
              <w:rPr>
                <w:b/>
                <w:noProof/>
                <w:webHidden/>
                <w:sz w:val="24"/>
              </w:rPr>
              <w:fldChar w:fldCharType="separate"/>
            </w:r>
            <w:r w:rsidR="007D72D0" w:rsidRPr="007D72D0">
              <w:rPr>
                <w:b/>
                <w:noProof/>
                <w:webHidden/>
                <w:sz w:val="24"/>
              </w:rPr>
              <w:t>13</w:t>
            </w:r>
            <w:r w:rsidRPr="007D72D0">
              <w:rPr>
                <w:b/>
                <w:noProof/>
                <w:webHidden/>
                <w:sz w:val="24"/>
              </w:rPr>
              <w:fldChar w:fldCharType="end"/>
            </w:r>
          </w:hyperlink>
        </w:p>
        <w:p w:rsidR="007D72D0" w:rsidRDefault="00FC1538">
          <w:r>
            <w:fldChar w:fldCharType="end"/>
          </w:r>
        </w:p>
      </w:sdtContent>
    </w:sdt>
    <w:p w:rsidR="00F33469" w:rsidRPr="003C1D10" w:rsidRDefault="00F33469" w:rsidP="007D72D0">
      <w:pPr>
        <w:pStyle w:val="11"/>
        <w:tabs>
          <w:tab w:val="left" w:pos="650"/>
          <w:tab w:val="right" w:pos="9258"/>
        </w:tabs>
        <w:spacing w:before="178"/>
        <w:ind w:firstLine="0"/>
      </w:pPr>
    </w:p>
    <w:p w:rsidR="00F33469" w:rsidRPr="003C1D10" w:rsidRDefault="00F33469">
      <w:pPr>
        <w:rPr>
          <w:sz w:val="24"/>
          <w:szCs w:val="24"/>
        </w:rPr>
        <w:sectPr w:rsidR="00F33469" w:rsidRPr="003C1D10">
          <w:footerReference w:type="default" r:id="rId8"/>
          <w:pgSz w:w="11900" w:h="16840"/>
          <w:pgMar w:top="1060" w:right="460" w:bottom="700" w:left="1580" w:header="0" w:footer="502" w:gutter="0"/>
          <w:pgNumType w:start="3"/>
          <w:cols w:space="720"/>
        </w:sectPr>
      </w:pPr>
    </w:p>
    <w:p w:rsidR="00F33469" w:rsidRPr="007D72D0" w:rsidRDefault="007D72D0" w:rsidP="007D72D0">
      <w:pPr>
        <w:pStyle w:val="1"/>
      </w:pPr>
      <w:bookmarkStart w:id="1" w:name="_Toc94705060"/>
      <w:r>
        <w:lastRenderedPageBreak/>
        <w:t>1.</w:t>
      </w:r>
      <w:r w:rsidR="00FC67DA" w:rsidRPr="003C1D10">
        <w:t>ПАСПОРТ ПРОГРАММЫ ПРОИЗВОДСТВЕНННОЙ</w:t>
      </w:r>
      <w:r w:rsidR="00FC67DA" w:rsidRPr="003C1D10">
        <w:rPr>
          <w:spacing w:val="-5"/>
        </w:rPr>
        <w:t xml:space="preserve"> </w:t>
      </w:r>
      <w:r w:rsidR="00FC67DA" w:rsidRPr="003C1D10">
        <w:t>ПРАКТИКИ</w:t>
      </w:r>
      <w:bookmarkEnd w:id="1"/>
    </w:p>
    <w:p w:rsidR="00F33469" w:rsidRPr="003C1D10" w:rsidRDefault="00FC67DA" w:rsidP="00FC67DA">
      <w:pPr>
        <w:pStyle w:val="a4"/>
        <w:numPr>
          <w:ilvl w:val="1"/>
          <w:numId w:val="5"/>
        </w:numPr>
        <w:tabs>
          <w:tab w:val="left" w:pos="801"/>
        </w:tabs>
        <w:spacing w:line="360" w:lineRule="auto"/>
        <w:ind w:hanging="421"/>
        <w:jc w:val="both"/>
        <w:rPr>
          <w:b/>
          <w:sz w:val="24"/>
          <w:szCs w:val="24"/>
        </w:rPr>
      </w:pPr>
      <w:r w:rsidRPr="003C1D10">
        <w:rPr>
          <w:b/>
          <w:sz w:val="24"/>
          <w:szCs w:val="24"/>
        </w:rPr>
        <w:t>Область применения</w:t>
      </w:r>
      <w:r w:rsidRPr="003C1D10">
        <w:rPr>
          <w:b/>
          <w:spacing w:val="-2"/>
          <w:sz w:val="24"/>
          <w:szCs w:val="24"/>
        </w:rPr>
        <w:t xml:space="preserve"> </w:t>
      </w:r>
      <w:r w:rsidRPr="003C1D10">
        <w:rPr>
          <w:b/>
          <w:sz w:val="24"/>
          <w:szCs w:val="24"/>
        </w:rPr>
        <w:t>программы</w:t>
      </w:r>
    </w:p>
    <w:p w:rsidR="00F33469" w:rsidRPr="003C1D10" w:rsidRDefault="00FC67DA" w:rsidP="00FC67DA">
      <w:pPr>
        <w:pStyle w:val="a3"/>
        <w:spacing w:before="5" w:line="360" w:lineRule="auto"/>
        <w:ind w:left="380" w:right="104" w:firstLine="708"/>
        <w:jc w:val="both"/>
      </w:pPr>
      <w:r w:rsidRPr="003C1D10">
        <w:t>Программа практики является составной частью ППССЗ, обеспечивающей реализацию ФГОС СПО по специальности 09.02.07 «Информационные системы и программирование», разработанной в соответствии с ФГОС СПО, в части освоения профессионального модуля: «</w:t>
      </w:r>
      <w:proofErr w:type="spellStart"/>
      <w:r w:rsidRPr="003C1D10">
        <w:t>Ревьюирование</w:t>
      </w:r>
      <w:proofErr w:type="spellEnd"/>
      <w:r w:rsidRPr="003C1D10">
        <w:t xml:space="preserve"> программных продуктов»</w:t>
      </w:r>
    </w:p>
    <w:p w:rsidR="00F33469" w:rsidRPr="003C1D10" w:rsidRDefault="00FC67DA" w:rsidP="00FC67DA">
      <w:pPr>
        <w:pStyle w:val="110"/>
        <w:numPr>
          <w:ilvl w:val="1"/>
          <w:numId w:val="5"/>
        </w:numPr>
        <w:tabs>
          <w:tab w:val="left" w:pos="801"/>
        </w:tabs>
        <w:spacing w:line="360" w:lineRule="auto"/>
        <w:ind w:hanging="421"/>
        <w:jc w:val="both"/>
      </w:pPr>
      <w:bookmarkStart w:id="2" w:name="_Toc94705061"/>
      <w:r w:rsidRPr="003C1D10">
        <w:t>Цели и задачи производственной практики, требования к результатам</w:t>
      </w:r>
      <w:r w:rsidRPr="003C1D10">
        <w:rPr>
          <w:spacing w:val="-7"/>
        </w:rPr>
        <w:t xml:space="preserve"> </w:t>
      </w:r>
      <w:r w:rsidRPr="003C1D10">
        <w:t>освоения</w:t>
      </w:r>
      <w:bookmarkEnd w:id="2"/>
    </w:p>
    <w:p w:rsidR="007D72D0" w:rsidRPr="003B7A44" w:rsidRDefault="007D72D0" w:rsidP="007D72D0">
      <w:pPr>
        <w:pStyle w:val="a7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44">
        <w:rPr>
          <w:rFonts w:ascii="Times New Roman" w:hAnsi="Times New Roman" w:cs="Times New Roman"/>
          <w:sz w:val="24"/>
          <w:szCs w:val="24"/>
        </w:rPr>
        <w:t>Основной целью учебной практики является закрепление и углубление теоретических знаний, полученных в процессе обучения в колледже, реализация адаптационных возможностей студента к новым условиям работы, а также:</w:t>
      </w:r>
    </w:p>
    <w:p w:rsidR="007D72D0" w:rsidRPr="003B7A44" w:rsidRDefault="007D72D0" w:rsidP="007D72D0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A44">
        <w:rPr>
          <w:rFonts w:ascii="Times New Roman" w:hAnsi="Times New Roman" w:cs="Times New Roman"/>
          <w:sz w:val="24"/>
          <w:szCs w:val="24"/>
        </w:rPr>
        <w:t>закрепление, расширение и углубление полученных теоретических знаний профессиональному модулю;</w:t>
      </w:r>
    </w:p>
    <w:p w:rsidR="007D72D0" w:rsidRPr="003B7A44" w:rsidRDefault="007D72D0" w:rsidP="007D72D0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7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A44">
        <w:rPr>
          <w:rFonts w:ascii="Times New Roman" w:hAnsi="Times New Roman" w:cs="Times New Roman"/>
          <w:sz w:val="24"/>
          <w:szCs w:val="24"/>
        </w:rPr>
        <w:t>приобретение практических навыков самостоятельной работы;</w:t>
      </w:r>
    </w:p>
    <w:p w:rsidR="007D72D0" w:rsidRPr="003B7A44" w:rsidRDefault="007D72D0" w:rsidP="007D72D0">
      <w:pPr>
        <w:pStyle w:val="a7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7A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7A44">
        <w:rPr>
          <w:rFonts w:ascii="Times New Roman" w:hAnsi="Times New Roman" w:cs="Times New Roman"/>
          <w:sz w:val="24"/>
          <w:szCs w:val="24"/>
        </w:rPr>
        <w:t>выработка умений применять их при решении конкретных вопросов.</w:t>
      </w:r>
    </w:p>
    <w:p w:rsidR="007D72D0" w:rsidRPr="00157A8C" w:rsidRDefault="007D72D0" w:rsidP="007D72D0">
      <w:pPr>
        <w:spacing w:line="360" w:lineRule="auto"/>
        <w:ind w:left="360"/>
        <w:rPr>
          <w:b/>
          <w:sz w:val="24"/>
          <w:szCs w:val="24"/>
        </w:rPr>
      </w:pPr>
      <w:r w:rsidRPr="00157A8C">
        <w:rPr>
          <w:b/>
          <w:bCs/>
          <w:sz w:val="24"/>
          <w:szCs w:val="24"/>
        </w:rPr>
        <w:t>Основные задачи практики:</w:t>
      </w:r>
    </w:p>
    <w:p w:rsidR="007D72D0" w:rsidRPr="003B7A44" w:rsidRDefault="007D72D0" w:rsidP="007D72D0">
      <w:pPr>
        <w:spacing w:line="360" w:lineRule="auto"/>
        <w:ind w:left="360"/>
        <w:jc w:val="both"/>
        <w:rPr>
          <w:sz w:val="24"/>
          <w:szCs w:val="24"/>
        </w:rPr>
      </w:pPr>
      <w:r w:rsidRPr="003B7A44">
        <w:rPr>
          <w:rFonts w:eastAsia="Arial Unicode MS"/>
          <w:sz w:val="24"/>
          <w:szCs w:val="24"/>
        </w:rPr>
        <w:t>−</w:t>
      </w:r>
      <w:r w:rsidRPr="003B7A44">
        <w:rPr>
          <w:sz w:val="24"/>
          <w:szCs w:val="24"/>
        </w:rPr>
        <w:t xml:space="preserve"> формирование у студентов знаний, умений и навыков, профессиональных компетенций, профессионально значимых личностных качеств;</w:t>
      </w:r>
    </w:p>
    <w:p w:rsidR="007D72D0" w:rsidRPr="003B7A44" w:rsidRDefault="007D72D0" w:rsidP="007D72D0">
      <w:pPr>
        <w:spacing w:line="360" w:lineRule="auto"/>
        <w:ind w:left="360"/>
        <w:jc w:val="both"/>
        <w:rPr>
          <w:sz w:val="24"/>
          <w:szCs w:val="24"/>
        </w:rPr>
      </w:pPr>
      <w:r w:rsidRPr="003B7A44">
        <w:rPr>
          <w:rFonts w:eastAsia="Arial Unicode MS"/>
          <w:sz w:val="24"/>
          <w:szCs w:val="24"/>
        </w:rPr>
        <w:t>−</w:t>
      </w:r>
      <w:r w:rsidRPr="003B7A44">
        <w:rPr>
          <w:sz w:val="24"/>
          <w:szCs w:val="24"/>
        </w:rPr>
        <w:t xml:space="preserve"> развитие профессионального интереса, формирование </w:t>
      </w:r>
      <w:proofErr w:type="spellStart"/>
      <w:r w:rsidRPr="003B7A44">
        <w:rPr>
          <w:sz w:val="24"/>
          <w:szCs w:val="24"/>
        </w:rPr>
        <w:t>мотивационно-целостного</w:t>
      </w:r>
      <w:proofErr w:type="spellEnd"/>
      <w:r w:rsidRPr="003B7A44">
        <w:rPr>
          <w:sz w:val="24"/>
          <w:szCs w:val="24"/>
        </w:rPr>
        <w:t xml:space="preserve"> отношения к профессиональной деятельности, готовности к выполнению профессиональных задач в соответствии с нормами морали, профессиональной этики и служебного этикета;</w:t>
      </w:r>
    </w:p>
    <w:p w:rsidR="007D72D0" w:rsidRDefault="007D72D0" w:rsidP="007D72D0">
      <w:pPr>
        <w:spacing w:line="360" w:lineRule="auto"/>
        <w:ind w:left="360"/>
        <w:jc w:val="both"/>
        <w:rPr>
          <w:sz w:val="24"/>
          <w:szCs w:val="24"/>
        </w:rPr>
      </w:pPr>
      <w:r w:rsidRPr="003B7A44">
        <w:rPr>
          <w:rFonts w:eastAsia="Arial Unicode MS"/>
          <w:sz w:val="24"/>
          <w:szCs w:val="24"/>
        </w:rPr>
        <w:t>−</w:t>
      </w:r>
      <w:r w:rsidRPr="003B7A44">
        <w:rPr>
          <w:sz w:val="24"/>
          <w:szCs w:val="24"/>
        </w:rPr>
        <w:t>адаптация студентов к профессиональной деятельности.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157A8C">
        <w:rPr>
          <w:sz w:val="24"/>
        </w:rPr>
        <w:t>обучающийся</w:t>
      </w:r>
      <w:proofErr w:type="gramEnd"/>
      <w:r w:rsidRPr="00157A8C">
        <w:rPr>
          <w:sz w:val="24"/>
        </w:rPr>
        <w:t xml:space="preserve"> в ходе освоения профессионального модуля должен: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b/>
          <w:sz w:val="24"/>
        </w:rPr>
      </w:pPr>
      <w:r w:rsidRPr="00157A8C">
        <w:rPr>
          <w:b/>
          <w:sz w:val="24"/>
        </w:rPr>
        <w:t xml:space="preserve">иметь практический опыт: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в измерении характеристик программного проекта;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</w:t>
      </w:r>
      <w:proofErr w:type="gramStart"/>
      <w:r w:rsidRPr="00157A8C">
        <w:rPr>
          <w:sz w:val="24"/>
        </w:rPr>
        <w:t>использовании</w:t>
      </w:r>
      <w:proofErr w:type="gramEnd"/>
      <w:r w:rsidRPr="00157A8C">
        <w:rPr>
          <w:sz w:val="24"/>
        </w:rPr>
        <w:t xml:space="preserve"> основных методологий процессов разработки программного обеспечения;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оптимизации программного кода с использованием специализированных программных средств;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</w:t>
      </w:r>
      <w:proofErr w:type="gramStart"/>
      <w:r w:rsidRPr="00157A8C">
        <w:rPr>
          <w:sz w:val="24"/>
        </w:rPr>
        <w:t>построении</w:t>
      </w:r>
      <w:proofErr w:type="gramEnd"/>
      <w:r w:rsidRPr="00157A8C">
        <w:rPr>
          <w:sz w:val="24"/>
        </w:rPr>
        <w:t xml:space="preserve"> заданных моделей программного средства с помощью графического языка (обратное проектирование);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</w:t>
      </w:r>
      <w:proofErr w:type="gramStart"/>
      <w:r w:rsidRPr="00157A8C">
        <w:rPr>
          <w:sz w:val="24"/>
        </w:rPr>
        <w:t>определении</w:t>
      </w:r>
      <w:proofErr w:type="gramEnd"/>
      <w:r w:rsidRPr="00157A8C">
        <w:rPr>
          <w:sz w:val="24"/>
        </w:rPr>
        <w:t xml:space="preserve"> характеристик программного продукта и автоматизированных средств;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</w:t>
      </w:r>
      <w:proofErr w:type="gramStart"/>
      <w:r w:rsidRPr="00157A8C">
        <w:rPr>
          <w:sz w:val="24"/>
        </w:rPr>
        <w:t>обосновании</w:t>
      </w:r>
      <w:proofErr w:type="gramEnd"/>
      <w:r w:rsidRPr="00157A8C">
        <w:rPr>
          <w:sz w:val="24"/>
        </w:rPr>
        <w:t xml:space="preserve"> выбора методологии и средств разработки программного обеспечения.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b/>
          <w:sz w:val="24"/>
        </w:rPr>
      </w:pPr>
      <w:r w:rsidRPr="00157A8C">
        <w:rPr>
          <w:b/>
          <w:sz w:val="24"/>
        </w:rPr>
        <w:lastRenderedPageBreak/>
        <w:t xml:space="preserve">уметь: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работать с проектной документацией, разработанной с использованием графических языков спецификаций;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выполнять оптимизацию программного кода с использованием специализированных программных средств;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использовать методы и технологии тестирования и </w:t>
      </w:r>
      <w:proofErr w:type="spellStart"/>
      <w:r w:rsidRPr="00157A8C">
        <w:rPr>
          <w:sz w:val="24"/>
        </w:rPr>
        <w:t>ревьюирования</w:t>
      </w:r>
      <w:proofErr w:type="spellEnd"/>
      <w:r w:rsidRPr="00157A8C">
        <w:rPr>
          <w:sz w:val="24"/>
        </w:rPr>
        <w:t xml:space="preserve"> кода и проектной документации;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применять стандартные метрики по прогнозированию затрат, сроков и качества;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определять метрики программного кода специализированными средствами;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проводить сравнительный анализ программных продуктов;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проводить сравнительный анализ средств разработки программных продуктов;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разграничивать подходы к менеджменту программных проектов.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b/>
          <w:sz w:val="24"/>
        </w:rPr>
      </w:pPr>
      <w:r w:rsidRPr="00157A8C">
        <w:rPr>
          <w:b/>
          <w:sz w:val="24"/>
        </w:rPr>
        <w:t xml:space="preserve">знать: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задачи планирования и контроля развития проекта;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принципы построения системы деятельностей программного проекта;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современные стандарты качества программного продукта и процессов его обеспечения;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принятые стандарты обозначений в графических языках моделирования;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типовые функциональные роли в коллективе разработчиков, правила совмещения ролей;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методы организации работы в команде разработчиков;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приемы работы с инструментальными средами проектирования программных продуктов;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основные методы сравнительного анализа программных продуктов и средств разработки; </w:t>
      </w:r>
    </w:p>
    <w:p w:rsidR="007D72D0" w:rsidRPr="00157A8C" w:rsidRDefault="007D72D0" w:rsidP="007D72D0">
      <w:pPr>
        <w:spacing w:line="360" w:lineRule="auto"/>
        <w:ind w:firstLine="709"/>
        <w:jc w:val="both"/>
        <w:rPr>
          <w:sz w:val="24"/>
        </w:rPr>
      </w:pPr>
      <w:r w:rsidRPr="00157A8C">
        <w:rPr>
          <w:sz w:val="24"/>
        </w:rPr>
        <w:t xml:space="preserve">− основные подходы к менеджменту программных продуктов; </w:t>
      </w:r>
    </w:p>
    <w:p w:rsidR="00F33469" w:rsidRPr="007D72D0" w:rsidRDefault="007D72D0" w:rsidP="007D72D0">
      <w:pPr>
        <w:spacing w:line="360" w:lineRule="auto"/>
        <w:ind w:firstLine="709"/>
        <w:jc w:val="both"/>
        <w:rPr>
          <w:sz w:val="28"/>
          <w:szCs w:val="24"/>
        </w:rPr>
      </w:pPr>
      <w:r w:rsidRPr="00157A8C">
        <w:rPr>
          <w:sz w:val="24"/>
        </w:rPr>
        <w:t>− основные методы оценки бюджета, сроков и рисков разработки программ.</w:t>
      </w:r>
    </w:p>
    <w:p w:rsidR="00FC67DA" w:rsidRPr="003C1D10" w:rsidRDefault="007D72D0" w:rsidP="007D72D0">
      <w:pPr>
        <w:pStyle w:val="110"/>
        <w:tabs>
          <w:tab w:val="left" w:pos="888"/>
        </w:tabs>
        <w:spacing w:line="360" w:lineRule="auto"/>
        <w:ind w:left="0"/>
      </w:pPr>
      <w:bookmarkStart w:id="3" w:name="_Toc94705062"/>
      <w:r>
        <w:t xml:space="preserve">1.3. </w:t>
      </w:r>
      <w:r w:rsidR="00FC67DA" w:rsidRPr="003C1D10">
        <w:t>Количество часов на освоение программы производственной практики:</w:t>
      </w:r>
      <w:bookmarkEnd w:id="3"/>
      <w:r w:rsidR="00FC67DA" w:rsidRPr="003C1D10">
        <w:t xml:space="preserve"> </w:t>
      </w:r>
    </w:p>
    <w:p w:rsidR="00F33469" w:rsidRPr="007D72D0" w:rsidRDefault="007D72D0" w:rsidP="00FC67DA">
      <w:pPr>
        <w:pStyle w:val="110"/>
        <w:tabs>
          <w:tab w:val="left" w:pos="888"/>
        </w:tabs>
        <w:spacing w:line="360" w:lineRule="auto"/>
        <w:rPr>
          <w:b w:val="0"/>
        </w:rPr>
      </w:pPr>
      <w:bookmarkStart w:id="4" w:name="_Toc94705063"/>
      <w:r w:rsidRPr="007D72D0">
        <w:rPr>
          <w:b w:val="0"/>
        </w:rPr>
        <w:t xml:space="preserve">2 </w:t>
      </w:r>
      <w:r w:rsidR="00FC67DA" w:rsidRPr="007D72D0">
        <w:rPr>
          <w:b w:val="0"/>
        </w:rPr>
        <w:t>недели,</w:t>
      </w:r>
      <w:r w:rsidRPr="007D72D0">
        <w:rPr>
          <w:b w:val="0"/>
        </w:rPr>
        <w:t xml:space="preserve"> </w:t>
      </w:r>
      <w:r w:rsidR="00FC67DA" w:rsidRPr="007D72D0">
        <w:rPr>
          <w:b w:val="0"/>
        </w:rPr>
        <w:t>72</w:t>
      </w:r>
      <w:r w:rsidR="00FC67DA" w:rsidRPr="007D72D0">
        <w:rPr>
          <w:b w:val="0"/>
          <w:spacing w:val="-8"/>
        </w:rPr>
        <w:t xml:space="preserve"> </w:t>
      </w:r>
      <w:r w:rsidR="00FC67DA" w:rsidRPr="007D72D0">
        <w:rPr>
          <w:b w:val="0"/>
        </w:rPr>
        <w:t>часа</w:t>
      </w:r>
      <w:bookmarkEnd w:id="4"/>
    </w:p>
    <w:p w:rsidR="00F33469" w:rsidRPr="003C1D10" w:rsidRDefault="00F33469" w:rsidP="00FC67DA">
      <w:pPr>
        <w:spacing w:line="360" w:lineRule="auto"/>
        <w:rPr>
          <w:sz w:val="24"/>
          <w:szCs w:val="24"/>
        </w:rPr>
        <w:sectPr w:rsidR="00F33469" w:rsidRPr="003C1D10">
          <w:pgSz w:w="11900" w:h="16840"/>
          <w:pgMar w:top="1060" w:right="460" w:bottom="780" w:left="1580" w:header="0" w:footer="502" w:gutter="0"/>
          <w:cols w:space="720"/>
        </w:sectPr>
      </w:pPr>
    </w:p>
    <w:p w:rsidR="00F33469" w:rsidRPr="003C1D10" w:rsidRDefault="007D72D0" w:rsidP="007D72D0">
      <w:pPr>
        <w:pStyle w:val="1"/>
      </w:pPr>
      <w:bookmarkStart w:id="5" w:name="_Toc94705064"/>
      <w:r>
        <w:lastRenderedPageBreak/>
        <w:t>2.</w:t>
      </w:r>
      <w:r w:rsidR="00FC67DA" w:rsidRPr="003C1D10">
        <w:t>РЕЗУЛЬТАТЫ ОСВОЕНИЯ ПРОИЗВОДСТВЕННОЙ</w:t>
      </w:r>
      <w:r w:rsidR="00FC67DA" w:rsidRPr="003C1D10">
        <w:rPr>
          <w:spacing w:val="-5"/>
        </w:rPr>
        <w:t xml:space="preserve"> </w:t>
      </w:r>
      <w:r w:rsidR="00FC67DA" w:rsidRPr="003C1D10">
        <w:t>ПРАКТИКИ</w:t>
      </w:r>
      <w:bookmarkEnd w:id="5"/>
    </w:p>
    <w:p w:rsidR="00F33469" w:rsidRPr="003C1D10" w:rsidRDefault="00F33469">
      <w:pPr>
        <w:pStyle w:val="a3"/>
        <w:spacing w:before="7"/>
        <w:rPr>
          <w:b/>
        </w:rPr>
      </w:pPr>
    </w:p>
    <w:p w:rsidR="00F33469" w:rsidRPr="003C1D10" w:rsidRDefault="00FC67DA">
      <w:pPr>
        <w:pStyle w:val="a3"/>
        <w:spacing w:line="249" w:lineRule="auto"/>
        <w:ind w:left="121" w:right="179" w:firstLine="708"/>
        <w:jc w:val="both"/>
      </w:pPr>
      <w:r w:rsidRPr="003C1D10">
        <w:t xml:space="preserve">Результатом освоения производственной практики является </w:t>
      </w:r>
      <w:proofErr w:type="spellStart"/>
      <w:r w:rsidRPr="003C1D10">
        <w:t>сформированность</w:t>
      </w:r>
      <w:proofErr w:type="spellEnd"/>
      <w:r w:rsidRPr="003C1D10">
        <w:t xml:space="preserve"> у студентов практических профессиональных умений в рамке модуля ППССЗ по основным видам профессиональной деятельности (ВПД) «</w:t>
      </w:r>
      <w:proofErr w:type="spellStart"/>
      <w:r w:rsidRPr="003C1D10">
        <w:t>Ревьюирование</w:t>
      </w:r>
      <w:proofErr w:type="spellEnd"/>
      <w:r w:rsidRPr="003C1D10">
        <w:t xml:space="preserve"> программных продуктов</w:t>
      </w:r>
      <w:r w:rsidRPr="003C1D10">
        <w:rPr>
          <w:b/>
        </w:rPr>
        <w:t>»</w:t>
      </w:r>
      <w:r w:rsidRPr="003C1D10">
        <w:t>, в том числе овладение профессиональными (ПК) и общими (ОК) компетенциями:</w:t>
      </w:r>
    </w:p>
    <w:p w:rsidR="00F33469" w:rsidRPr="003C1D10" w:rsidRDefault="00F33469">
      <w:pPr>
        <w:pStyle w:val="a3"/>
        <w:spacing w:after="1"/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9746"/>
      </w:tblGrid>
      <w:tr w:rsidR="00F33469" w:rsidRPr="003C1D10" w:rsidTr="00ED7551">
        <w:trPr>
          <w:trHeight w:val="301"/>
        </w:trPr>
        <w:tc>
          <w:tcPr>
            <w:tcW w:w="851" w:type="dxa"/>
          </w:tcPr>
          <w:p w:rsidR="00F33469" w:rsidRPr="003C1D10" w:rsidRDefault="00FC67DA">
            <w:pPr>
              <w:pStyle w:val="TableParagraph"/>
              <w:spacing w:before="23" w:line="259" w:lineRule="exact"/>
              <w:ind w:left="124"/>
              <w:rPr>
                <w:b/>
                <w:sz w:val="24"/>
                <w:szCs w:val="24"/>
              </w:rPr>
            </w:pPr>
            <w:r w:rsidRPr="003C1D1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9746" w:type="dxa"/>
          </w:tcPr>
          <w:p w:rsidR="00F33469" w:rsidRPr="003C1D10" w:rsidRDefault="00FC67DA">
            <w:pPr>
              <w:pStyle w:val="TableParagraph"/>
              <w:spacing w:before="23" w:line="259" w:lineRule="exact"/>
              <w:ind w:left="104"/>
              <w:rPr>
                <w:b/>
                <w:sz w:val="24"/>
                <w:szCs w:val="24"/>
              </w:rPr>
            </w:pPr>
            <w:r w:rsidRPr="003C1D10">
              <w:rPr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F33469" w:rsidRPr="003C1D10" w:rsidTr="00ED7551">
        <w:trPr>
          <w:trHeight w:val="551"/>
        </w:trPr>
        <w:tc>
          <w:tcPr>
            <w:tcW w:w="851" w:type="dxa"/>
          </w:tcPr>
          <w:p w:rsidR="00F33469" w:rsidRPr="003C1D10" w:rsidRDefault="00FC67DA">
            <w:pPr>
              <w:pStyle w:val="TableParagraph"/>
              <w:spacing w:line="268" w:lineRule="exact"/>
              <w:ind w:left="146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ПК 3.1.</w:t>
            </w:r>
          </w:p>
        </w:tc>
        <w:tc>
          <w:tcPr>
            <w:tcW w:w="9746" w:type="dxa"/>
          </w:tcPr>
          <w:p w:rsidR="00F33469" w:rsidRPr="003C1D10" w:rsidRDefault="00FC67DA">
            <w:pPr>
              <w:pStyle w:val="TableParagraph"/>
              <w:spacing w:line="268" w:lineRule="exact"/>
              <w:ind w:left="145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 xml:space="preserve">Осуществлять </w:t>
            </w:r>
            <w:proofErr w:type="spellStart"/>
            <w:r w:rsidRPr="003C1D10">
              <w:rPr>
                <w:sz w:val="24"/>
                <w:szCs w:val="24"/>
              </w:rPr>
              <w:t>ревьюирование</w:t>
            </w:r>
            <w:proofErr w:type="spellEnd"/>
            <w:r w:rsidRPr="003C1D10">
              <w:rPr>
                <w:sz w:val="24"/>
                <w:szCs w:val="24"/>
              </w:rPr>
              <w:t xml:space="preserve"> программного кода в соответствии </w:t>
            </w:r>
            <w:proofErr w:type="gramStart"/>
            <w:r w:rsidRPr="003C1D10">
              <w:rPr>
                <w:sz w:val="24"/>
                <w:szCs w:val="24"/>
              </w:rPr>
              <w:t>с</w:t>
            </w:r>
            <w:proofErr w:type="gramEnd"/>
          </w:p>
          <w:p w:rsidR="00F33469" w:rsidRPr="003C1D10" w:rsidRDefault="00FC67DA">
            <w:pPr>
              <w:pStyle w:val="TableParagraph"/>
              <w:spacing w:line="264" w:lineRule="exact"/>
              <w:ind w:left="145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технической документацией</w:t>
            </w:r>
          </w:p>
        </w:tc>
      </w:tr>
      <w:tr w:rsidR="00F33469" w:rsidRPr="003C1D10" w:rsidTr="00ED7551">
        <w:trPr>
          <w:trHeight w:val="551"/>
        </w:trPr>
        <w:tc>
          <w:tcPr>
            <w:tcW w:w="851" w:type="dxa"/>
          </w:tcPr>
          <w:p w:rsidR="00F33469" w:rsidRPr="003C1D10" w:rsidRDefault="00FC67DA">
            <w:pPr>
              <w:pStyle w:val="TableParagraph"/>
              <w:spacing w:line="268" w:lineRule="exact"/>
              <w:ind w:left="146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ПК 3.2.</w:t>
            </w:r>
          </w:p>
        </w:tc>
        <w:tc>
          <w:tcPr>
            <w:tcW w:w="9746" w:type="dxa"/>
          </w:tcPr>
          <w:p w:rsidR="00F33469" w:rsidRPr="003C1D10" w:rsidRDefault="00FC67DA">
            <w:pPr>
              <w:pStyle w:val="TableParagraph"/>
              <w:spacing w:line="268" w:lineRule="exact"/>
              <w:ind w:left="145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 xml:space="preserve">Выполнять измерение характеристик компонент </w:t>
            </w:r>
            <w:proofErr w:type="gramStart"/>
            <w:r w:rsidRPr="003C1D10">
              <w:rPr>
                <w:sz w:val="24"/>
                <w:szCs w:val="24"/>
              </w:rPr>
              <w:t>программного</w:t>
            </w:r>
            <w:proofErr w:type="gramEnd"/>
          </w:p>
          <w:p w:rsidR="00F33469" w:rsidRPr="003C1D10" w:rsidRDefault="00FC67DA">
            <w:pPr>
              <w:pStyle w:val="TableParagraph"/>
              <w:spacing w:line="264" w:lineRule="exact"/>
              <w:ind w:left="145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продукта для определения соответствия заданным критериям</w:t>
            </w:r>
          </w:p>
        </w:tc>
      </w:tr>
      <w:tr w:rsidR="00F33469" w:rsidRPr="003C1D10" w:rsidTr="00ED7551">
        <w:trPr>
          <w:trHeight w:val="827"/>
        </w:trPr>
        <w:tc>
          <w:tcPr>
            <w:tcW w:w="851" w:type="dxa"/>
          </w:tcPr>
          <w:p w:rsidR="00F33469" w:rsidRPr="003C1D10" w:rsidRDefault="00FC67DA">
            <w:pPr>
              <w:pStyle w:val="TableParagraph"/>
              <w:spacing w:line="268" w:lineRule="exact"/>
              <w:ind w:left="146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ПК 3.3</w:t>
            </w:r>
          </w:p>
        </w:tc>
        <w:tc>
          <w:tcPr>
            <w:tcW w:w="9746" w:type="dxa"/>
          </w:tcPr>
          <w:p w:rsidR="00F33469" w:rsidRPr="003C1D10" w:rsidRDefault="00FC67DA">
            <w:pPr>
              <w:pStyle w:val="TableParagraph"/>
              <w:ind w:left="145" w:right="530" w:hanging="1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Производить исследование созданного программного кода с использованием специализированных программных сре</w:t>
            </w:r>
            <w:proofErr w:type="gramStart"/>
            <w:r w:rsidRPr="003C1D10">
              <w:rPr>
                <w:sz w:val="24"/>
                <w:szCs w:val="24"/>
              </w:rPr>
              <w:t>дств с ц</w:t>
            </w:r>
            <w:proofErr w:type="gramEnd"/>
            <w:r w:rsidRPr="003C1D10">
              <w:rPr>
                <w:sz w:val="24"/>
                <w:szCs w:val="24"/>
              </w:rPr>
              <w:t>елью</w:t>
            </w:r>
          </w:p>
          <w:p w:rsidR="00F33469" w:rsidRPr="003C1D10" w:rsidRDefault="00FC67DA">
            <w:pPr>
              <w:pStyle w:val="TableParagraph"/>
              <w:spacing w:line="264" w:lineRule="exact"/>
              <w:ind w:left="145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выявления ошибок и отклонения от алгоритма.</w:t>
            </w:r>
          </w:p>
        </w:tc>
      </w:tr>
      <w:tr w:rsidR="00F33469" w:rsidRPr="003C1D10" w:rsidTr="00ED7551">
        <w:trPr>
          <w:trHeight w:val="827"/>
        </w:trPr>
        <w:tc>
          <w:tcPr>
            <w:tcW w:w="851" w:type="dxa"/>
          </w:tcPr>
          <w:p w:rsidR="00F33469" w:rsidRPr="003C1D10" w:rsidRDefault="00FC67DA">
            <w:pPr>
              <w:pStyle w:val="TableParagraph"/>
              <w:spacing w:line="268" w:lineRule="exact"/>
              <w:ind w:left="146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ПК 3.4</w:t>
            </w:r>
          </w:p>
        </w:tc>
        <w:tc>
          <w:tcPr>
            <w:tcW w:w="9746" w:type="dxa"/>
          </w:tcPr>
          <w:p w:rsidR="00F33469" w:rsidRPr="003C1D10" w:rsidRDefault="00FC67DA">
            <w:pPr>
              <w:pStyle w:val="TableParagraph"/>
              <w:spacing w:line="268" w:lineRule="exact"/>
              <w:ind w:left="145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Проводить сравнительный анализ программных продуктов и средств</w:t>
            </w:r>
          </w:p>
          <w:p w:rsidR="00F33469" w:rsidRPr="003C1D10" w:rsidRDefault="00FC67DA">
            <w:pPr>
              <w:pStyle w:val="TableParagraph"/>
              <w:spacing w:line="270" w:lineRule="atLeast"/>
              <w:ind w:left="145" w:right="1178" w:hanging="1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разработки, с целью выявления наилучшего решения согласно критериям, определенным техническим заданием</w:t>
            </w:r>
          </w:p>
        </w:tc>
      </w:tr>
      <w:tr w:rsidR="00ED7551" w:rsidRPr="003C1D10" w:rsidTr="00ED7551">
        <w:trPr>
          <w:trHeight w:val="561"/>
        </w:trPr>
        <w:tc>
          <w:tcPr>
            <w:tcW w:w="851" w:type="dxa"/>
            <w:vAlign w:val="bottom"/>
          </w:tcPr>
          <w:p w:rsidR="00ED7551" w:rsidRPr="00312278" w:rsidRDefault="00ED7551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01.</w:t>
            </w:r>
          </w:p>
        </w:tc>
        <w:tc>
          <w:tcPr>
            <w:tcW w:w="9746" w:type="dxa"/>
            <w:vAlign w:val="bottom"/>
          </w:tcPr>
          <w:p w:rsidR="00ED7551" w:rsidRPr="00312278" w:rsidRDefault="00ED7551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D7551" w:rsidRPr="003C1D10" w:rsidTr="00ED7551">
        <w:trPr>
          <w:trHeight w:val="551"/>
        </w:trPr>
        <w:tc>
          <w:tcPr>
            <w:tcW w:w="851" w:type="dxa"/>
            <w:vAlign w:val="bottom"/>
          </w:tcPr>
          <w:p w:rsidR="00ED7551" w:rsidRPr="00312278" w:rsidRDefault="00ED7551" w:rsidP="00D12429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02.</w:t>
            </w:r>
          </w:p>
        </w:tc>
        <w:tc>
          <w:tcPr>
            <w:tcW w:w="9746" w:type="dxa"/>
            <w:vAlign w:val="bottom"/>
          </w:tcPr>
          <w:p w:rsidR="00ED7551" w:rsidRPr="00312278" w:rsidRDefault="00ED7551" w:rsidP="00D12429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D7551" w:rsidRPr="003C1D10" w:rsidTr="00ED7551">
        <w:trPr>
          <w:trHeight w:val="551"/>
        </w:trPr>
        <w:tc>
          <w:tcPr>
            <w:tcW w:w="851" w:type="dxa"/>
            <w:vAlign w:val="bottom"/>
          </w:tcPr>
          <w:p w:rsidR="00ED7551" w:rsidRPr="00312278" w:rsidRDefault="00ED7551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03.</w:t>
            </w:r>
          </w:p>
        </w:tc>
        <w:tc>
          <w:tcPr>
            <w:tcW w:w="9746" w:type="dxa"/>
            <w:vAlign w:val="bottom"/>
          </w:tcPr>
          <w:p w:rsidR="00ED7551" w:rsidRPr="00312278" w:rsidRDefault="00ED7551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D7551" w:rsidRPr="003C1D10" w:rsidTr="00ED7551">
        <w:trPr>
          <w:trHeight w:val="553"/>
        </w:trPr>
        <w:tc>
          <w:tcPr>
            <w:tcW w:w="851" w:type="dxa"/>
            <w:vAlign w:val="bottom"/>
          </w:tcPr>
          <w:p w:rsidR="00ED7551" w:rsidRPr="00312278" w:rsidRDefault="00ED7551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04.</w:t>
            </w:r>
          </w:p>
        </w:tc>
        <w:tc>
          <w:tcPr>
            <w:tcW w:w="9746" w:type="dxa"/>
            <w:vAlign w:val="bottom"/>
          </w:tcPr>
          <w:p w:rsidR="00ED7551" w:rsidRPr="00312278" w:rsidRDefault="00ED7551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D7551" w:rsidRPr="003C1D10" w:rsidTr="00ED7551">
        <w:trPr>
          <w:trHeight w:val="551"/>
        </w:trPr>
        <w:tc>
          <w:tcPr>
            <w:tcW w:w="851" w:type="dxa"/>
            <w:vAlign w:val="bottom"/>
          </w:tcPr>
          <w:p w:rsidR="00ED7551" w:rsidRPr="00312278" w:rsidRDefault="00ED7551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05.</w:t>
            </w:r>
          </w:p>
        </w:tc>
        <w:tc>
          <w:tcPr>
            <w:tcW w:w="9746" w:type="dxa"/>
            <w:vAlign w:val="bottom"/>
          </w:tcPr>
          <w:p w:rsidR="00ED7551" w:rsidRPr="00312278" w:rsidRDefault="00ED7551" w:rsidP="00D12429">
            <w:pPr>
              <w:spacing w:line="260" w:lineRule="exact"/>
              <w:ind w:left="100"/>
              <w:jc w:val="both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Осуществлять устную и письменную коммуникацию на государственных языках с учетом особенностей социального и культурного контекста.</w:t>
            </w:r>
          </w:p>
        </w:tc>
      </w:tr>
      <w:tr w:rsidR="00ED7551" w:rsidRPr="003C1D10" w:rsidTr="00ED7551">
        <w:trPr>
          <w:trHeight w:val="553"/>
        </w:trPr>
        <w:tc>
          <w:tcPr>
            <w:tcW w:w="851" w:type="dxa"/>
            <w:vAlign w:val="bottom"/>
          </w:tcPr>
          <w:p w:rsidR="00ED7551" w:rsidRPr="00312278" w:rsidRDefault="00ED7551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06.</w:t>
            </w:r>
          </w:p>
        </w:tc>
        <w:tc>
          <w:tcPr>
            <w:tcW w:w="9746" w:type="dxa"/>
            <w:vAlign w:val="bottom"/>
          </w:tcPr>
          <w:p w:rsidR="00ED7551" w:rsidRPr="00312278" w:rsidRDefault="00ED7551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 w:rsidRPr="00312278">
              <w:rPr>
                <w:sz w:val="24"/>
                <w:szCs w:val="24"/>
              </w:rPr>
              <w:t>антикоррупционного</w:t>
            </w:r>
            <w:proofErr w:type="spellEnd"/>
            <w:r w:rsidRPr="00312278">
              <w:rPr>
                <w:sz w:val="24"/>
                <w:szCs w:val="24"/>
              </w:rPr>
              <w:t xml:space="preserve"> поведения</w:t>
            </w:r>
          </w:p>
        </w:tc>
      </w:tr>
      <w:tr w:rsidR="00ED7551" w:rsidRPr="003C1D10" w:rsidTr="00ED7551">
        <w:trPr>
          <w:trHeight w:val="551"/>
        </w:trPr>
        <w:tc>
          <w:tcPr>
            <w:tcW w:w="851" w:type="dxa"/>
            <w:vAlign w:val="bottom"/>
          </w:tcPr>
          <w:p w:rsidR="00ED7551" w:rsidRPr="00312278" w:rsidRDefault="00ED7551" w:rsidP="00D12429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ОК 07.</w:t>
            </w:r>
          </w:p>
        </w:tc>
        <w:tc>
          <w:tcPr>
            <w:tcW w:w="9746" w:type="dxa"/>
            <w:vAlign w:val="bottom"/>
          </w:tcPr>
          <w:p w:rsidR="00ED7551" w:rsidRPr="00312278" w:rsidRDefault="00ED7551" w:rsidP="00D12429">
            <w:pPr>
              <w:spacing w:line="260" w:lineRule="exact"/>
              <w:ind w:left="100"/>
              <w:rPr>
                <w:sz w:val="24"/>
                <w:szCs w:val="24"/>
              </w:rPr>
            </w:pPr>
            <w:r w:rsidRPr="00312278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D7551" w:rsidRPr="003C1D10" w:rsidTr="00ED7551">
        <w:trPr>
          <w:trHeight w:val="839"/>
        </w:trPr>
        <w:tc>
          <w:tcPr>
            <w:tcW w:w="851" w:type="dxa"/>
            <w:vAlign w:val="bottom"/>
          </w:tcPr>
          <w:p w:rsidR="00ED7551" w:rsidRPr="00312278" w:rsidRDefault="00ED7551" w:rsidP="00D12429">
            <w:pPr>
              <w:spacing w:line="0" w:lineRule="atLeast"/>
              <w:jc w:val="center"/>
              <w:rPr>
                <w:sz w:val="24"/>
              </w:rPr>
            </w:pPr>
            <w:r w:rsidRPr="00312278">
              <w:rPr>
                <w:sz w:val="24"/>
              </w:rPr>
              <w:t>ОК 08</w:t>
            </w:r>
          </w:p>
        </w:tc>
        <w:tc>
          <w:tcPr>
            <w:tcW w:w="9746" w:type="dxa"/>
            <w:vAlign w:val="bottom"/>
          </w:tcPr>
          <w:p w:rsidR="00ED7551" w:rsidRPr="00312278" w:rsidRDefault="00ED7551" w:rsidP="00D12429">
            <w:pPr>
              <w:spacing w:line="0" w:lineRule="atLeast"/>
              <w:ind w:left="100"/>
              <w:jc w:val="both"/>
              <w:rPr>
                <w:sz w:val="24"/>
              </w:rPr>
            </w:pPr>
            <w:r w:rsidRPr="00312278">
              <w:rPr>
                <w:sz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D7551" w:rsidRPr="003C1D10" w:rsidTr="00ED7551">
        <w:trPr>
          <w:trHeight w:val="551"/>
        </w:trPr>
        <w:tc>
          <w:tcPr>
            <w:tcW w:w="851" w:type="dxa"/>
            <w:vAlign w:val="bottom"/>
          </w:tcPr>
          <w:p w:rsidR="00ED7551" w:rsidRPr="00312278" w:rsidRDefault="00ED7551" w:rsidP="00D12429">
            <w:pPr>
              <w:spacing w:line="260" w:lineRule="exact"/>
              <w:jc w:val="center"/>
              <w:rPr>
                <w:sz w:val="24"/>
              </w:rPr>
            </w:pPr>
            <w:r w:rsidRPr="00312278">
              <w:rPr>
                <w:sz w:val="24"/>
              </w:rPr>
              <w:t>ОК 09.</w:t>
            </w:r>
          </w:p>
        </w:tc>
        <w:tc>
          <w:tcPr>
            <w:tcW w:w="9746" w:type="dxa"/>
            <w:vAlign w:val="bottom"/>
          </w:tcPr>
          <w:p w:rsidR="00ED7551" w:rsidRPr="00312278" w:rsidRDefault="00ED7551" w:rsidP="00D12429">
            <w:pPr>
              <w:spacing w:line="260" w:lineRule="exact"/>
              <w:ind w:left="100"/>
              <w:rPr>
                <w:sz w:val="24"/>
              </w:rPr>
            </w:pPr>
            <w:r w:rsidRPr="00312278">
              <w:rPr>
                <w:sz w:val="24"/>
              </w:rPr>
              <w:t>Использовать информационные технологии в деятельности профессиональной.</w:t>
            </w:r>
          </w:p>
        </w:tc>
      </w:tr>
      <w:tr w:rsidR="00ED7551" w:rsidRPr="003C1D10" w:rsidTr="00ED7551">
        <w:trPr>
          <w:trHeight w:val="551"/>
        </w:trPr>
        <w:tc>
          <w:tcPr>
            <w:tcW w:w="851" w:type="dxa"/>
            <w:vAlign w:val="bottom"/>
          </w:tcPr>
          <w:p w:rsidR="00ED7551" w:rsidRPr="00312278" w:rsidRDefault="00ED7551" w:rsidP="00D12429">
            <w:pPr>
              <w:spacing w:line="260" w:lineRule="exact"/>
              <w:jc w:val="center"/>
              <w:rPr>
                <w:sz w:val="24"/>
              </w:rPr>
            </w:pPr>
            <w:r w:rsidRPr="00312278">
              <w:rPr>
                <w:sz w:val="24"/>
              </w:rPr>
              <w:t>ОК 10.</w:t>
            </w:r>
          </w:p>
        </w:tc>
        <w:tc>
          <w:tcPr>
            <w:tcW w:w="9746" w:type="dxa"/>
            <w:vAlign w:val="bottom"/>
          </w:tcPr>
          <w:p w:rsidR="00ED7551" w:rsidRPr="00312278" w:rsidRDefault="00ED7551" w:rsidP="00D12429">
            <w:pPr>
              <w:spacing w:line="260" w:lineRule="exact"/>
              <w:ind w:left="100"/>
              <w:rPr>
                <w:sz w:val="24"/>
              </w:rPr>
            </w:pPr>
            <w:r w:rsidRPr="00312278">
              <w:rPr>
                <w:sz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  <w:tr w:rsidR="00ED7551" w:rsidRPr="003C1D10" w:rsidTr="00ED7551">
        <w:trPr>
          <w:trHeight w:val="527"/>
        </w:trPr>
        <w:tc>
          <w:tcPr>
            <w:tcW w:w="851" w:type="dxa"/>
            <w:vAlign w:val="bottom"/>
          </w:tcPr>
          <w:p w:rsidR="00ED7551" w:rsidRPr="00312278" w:rsidRDefault="00ED7551" w:rsidP="00D12429">
            <w:pPr>
              <w:spacing w:line="260" w:lineRule="exact"/>
              <w:jc w:val="center"/>
              <w:rPr>
                <w:sz w:val="24"/>
              </w:rPr>
            </w:pPr>
            <w:r w:rsidRPr="00312278">
              <w:rPr>
                <w:sz w:val="24"/>
              </w:rPr>
              <w:t>ОК 11.</w:t>
            </w:r>
          </w:p>
        </w:tc>
        <w:tc>
          <w:tcPr>
            <w:tcW w:w="9746" w:type="dxa"/>
            <w:vAlign w:val="bottom"/>
          </w:tcPr>
          <w:p w:rsidR="00ED7551" w:rsidRPr="00312278" w:rsidRDefault="00ED7551" w:rsidP="00D12429">
            <w:pPr>
              <w:spacing w:line="260" w:lineRule="exact"/>
              <w:ind w:left="100"/>
              <w:rPr>
                <w:sz w:val="24"/>
              </w:rPr>
            </w:pPr>
            <w:r w:rsidRPr="00312278">
              <w:rPr>
                <w:sz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F33469" w:rsidRPr="003C1D10" w:rsidRDefault="00F33469">
      <w:pPr>
        <w:spacing w:line="253" w:lineRule="exact"/>
        <w:rPr>
          <w:sz w:val="24"/>
          <w:szCs w:val="24"/>
        </w:rPr>
        <w:sectPr w:rsidR="00F33469" w:rsidRPr="003C1D10">
          <w:pgSz w:w="11900" w:h="16840"/>
          <w:pgMar w:top="1060" w:right="460" w:bottom="780" w:left="1580" w:header="0" w:footer="502" w:gutter="0"/>
          <w:cols w:space="720"/>
        </w:sectPr>
      </w:pPr>
    </w:p>
    <w:p w:rsidR="00F33469" w:rsidRPr="003C1D10" w:rsidRDefault="007D72D0" w:rsidP="007D72D0">
      <w:pPr>
        <w:pStyle w:val="1"/>
      </w:pPr>
      <w:bookmarkStart w:id="6" w:name="_TOC_250001"/>
      <w:bookmarkStart w:id="7" w:name="_Toc94705065"/>
      <w:r>
        <w:lastRenderedPageBreak/>
        <w:t>3.</w:t>
      </w:r>
      <w:r w:rsidR="00FC67DA" w:rsidRPr="003C1D10">
        <w:t>ТЕМАТИЧЕСКИЙ ПЛАН И СОДЕРЖАНИЕ ПРОИЗВОДСТВЕННОЙ</w:t>
      </w:r>
      <w:r w:rsidR="00FC67DA" w:rsidRPr="003C1D10">
        <w:rPr>
          <w:spacing w:val="-17"/>
        </w:rPr>
        <w:t xml:space="preserve"> </w:t>
      </w:r>
      <w:bookmarkEnd w:id="6"/>
      <w:r w:rsidR="00FC67DA" w:rsidRPr="003C1D10">
        <w:t>ПРАКТИКИ</w:t>
      </w:r>
      <w:bookmarkEnd w:id="7"/>
    </w:p>
    <w:p w:rsidR="00F33469" w:rsidRPr="003C1D10" w:rsidRDefault="00F33469">
      <w:pPr>
        <w:pStyle w:val="a3"/>
        <w:spacing w:before="7"/>
        <w:rPr>
          <w:b/>
        </w:rPr>
      </w:pPr>
    </w:p>
    <w:tbl>
      <w:tblPr>
        <w:tblStyle w:val="TableNormal"/>
        <w:tblW w:w="0" w:type="auto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6641"/>
        <w:gridCol w:w="1214"/>
      </w:tblGrid>
      <w:tr w:rsidR="00F33469" w:rsidRPr="003C1D10" w:rsidTr="007D72D0">
        <w:trPr>
          <w:trHeight w:val="561"/>
        </w:trPr>
        <w:tc>
          <w:tcPr>
            <w:tcW w:w="2694" w:type="dxa"/>
          </w:tcPr>
          <w:p w:rsidR="00F33469" w:rsidRPr="003C1D10" w:rsidRDefault="00FC67DA">
            <w:pPr>
              <w:pStyle w:val="TableParagraph"/>
              <w:spacing w:line="268" w:lineRule="exact"/>
              <w:ind w:left="664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Код ПК</w:t>
            </w:r>
          </w:p>
        </w:tc>
        <w:tc>
          <w:tcPr>
            <w:tcW w:w="6641" w:type="dxa"/>
          </w:tcPr>
          <w:p w:rsidR="00F33469" w:rsidRPr="003C1D10" w:rsidRDefault="00FC67DA">
            <w:pPr>
              <w:pStyle w:val="TableParagraph"/>
              <w:spacing w:line="268" w:lineRule="exact"/>
              <w:ind w:left="1095" w:right="1086"/>
              <w:jc w:val="center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Содержание работ учебного материала</w:t>
            </w:r>
          </w:p>
          <w:p w:rsidR="00F33469" w:rsidRPr="003C1D10" w:rsidRDefault="00FC67DA">
            <w:pPr>
              <w:pStyle w:val="TableParagraph"/>
              <w:spacing w:line="273" w:lineRule="exact"/>
              <w:ind w:left="1093" w:right="1086"/>
              <w:jc w:val="center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Виды работ</w:t>
            </w:r>
          </w:p>
        </w:tc>
        <w:tc>
          <w:tcPr>
            <w:tcW w:w="1214" w:type="dxa"/>
          </w:tcPr>
          <w:p w:rsidR="00F33469" w:rsidRPr="003C1D10" w:rsidRDefault="00FC67DA">
            <w:pPr>
              <w:pStyle w:val="TableParagraph"/>
              <w:spacing w:line="268" w:lineRule="exact"/>
              <w:ind w:left="274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Объем</w:t>
            </w:r>
          </w:p>
          <w:p w:rsidR="00F33469" w:rsidRPr="003C1D10" w:rsidRDefault="00FC67DA">
            <w:pPr>
              <w:pStyle w:val="TableParagraph"/>
              <w:spacing w:line="273" w:lineRule="exact"/>
              <w:ind w:left="329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часов</w:t>
            </w:r>
          </w:p>
        </w:tc>
      </w:tr>
      <w:tr w:rsidR="00F33469" w:rsidRPr="003C1D10" w:rsidTr="007D72D0">
        <w:trPr>
          <w:trHeight w:val="827"/>
        </w:trPr>
        <w:tc>
          <w:tcPr>
            <w:tcW w:w="2694" w:type="dxa"/>
          </w:tcPr>
          <w:p w:rsidR="00F33469" w:rsidRPr="003C1D10" w:rsidRDefault="00FC67DA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ПК 3.1- ПК 3.4</w:t>
            </w:r>
          </w:p>
        </w:tc>
        <w:tc>
          <w:tcPr>
            <w:tcW w:w="6641" w:type="dxa"/>
          </w:tcPr>
          <w:p w:rsidR="00F33469" w:rsidRPr="003C1D10" w:rsidRDefault="00FC67DA">
            <w:pPr>
              <w:pStyle w:val="TableParagraph"/>
              <w:ind w:left="124" w:right="450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Изучение инструкций по ТБ, прохождение первичного инструктажа. Оформление соответствующего раздела</w:t>
            </w:r>
          </w:p>
          <w:p w:rsidR="00F33469" w:rsidRPr="003C1D10" w:rsidRDefault="00FC67DA">
            <w:pPr>
              <w:pStyle w:val="TableParagraph"/>
              <w:spacing w:line="264" w:lineRule="exact"/>
              <w:ind w:left="124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(подраздела) отчета по практике</w:t>
            </w:r>
          </w:p>
        </w:tc>
        <w:tc>
          <w:tcPr>
            <w:tcW w:w="1214" w:type="dxa"/>
          </w:tcPr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3346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33469" w:rsidRPr="003C1D10" w:rsidRDefault="00FC67DA">
            <w:pPr>
              <w:pStyle w:val="TableParagraph"/>
              <w:spacing w:line="259" w:lineRule="exact"/>
              <w:ind w:right="535"/>
              <w:jc w:val="right"/>
              <w:rPr>
                <w:b/>
                <w:sz w:val="24"/>
                <w:szCs w:val="24"/>
              </w:rPr>
            </w:pPr>
            <w:r w:rsidRPr="003C1D10">
              <w:rPr>
                <w:b/>
                <w:w w:val="98"/>
                <w:sz w:val="24"/>
                <w:szCs w:val="24"/>
              </w:rPr>
              <w:t>6</w:t>
            </w:r>
          </w:p>
        </w:tc>
      </w:tr>
      <w:tr w:rsidR="00F33469" w:rsidRPr="003C1D10" w:rsidTr="007D72D0">
        <w:trPr>
          <w:trHeight w:val="2483"/>
        </w:trPr>
        <w:tc>
          <w:tcPr>
            <w:tcW w:w="2694" w:type="dxa"/>
          </w:tcPr>
          <w:p w:rsidR="00F33469" w:rsidRPr="003C1D10" w:rsidRDefault="00FC67DA">
            <w:pPr>
              <w:pStyle w:val="TableParagraph"/>
              <w:spacing w:line="270" w:lineRule="exact"/>
              <w:ind w:left="124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ПК 3.1- ПК 3.4</w:t>
            </w:r>
          </w:p>
        </w:tc>
        <w:tc>
          <w:tcPr>
            <w:tcW w:w="6641" w:type="dxa"/>
          </w:tcPr>
          <w:p w:rsidR="00F33469" w:rsidRPr="003C1D10" w:rsidRDefault="00FC67DA">
            <w:pPr>
              <w:pStyle w:val="TableParagraph"/>
              <w:ind w:left="124" w:right="47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Ознакомление со структурой предприятия, оборудованием, локальной сетью, программным обеспечением, с целью определения состава оборудования и программных средств разработки информационной системы. Практическое задание по определению состава оборудования и программных средств разработки информационной системы. Оформление</w:t>
            </w:r>
          </w:p>
          <w:p w:rsidR="00F33469" w:rsidRPr="003C1D10" w:rsidRDefault="00FC67DA">
            <w:pPr>
              <w:pStyle w:val="TableParagraph"/>
              <w:spacing w:line="270" w:lineRule="atLeast"/>
              <w:ind w:left="124" w:right="938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соответствующего раздела (подраздела) отчета по практике.</w:t>
            </w:r>
          </w:p>
        </w:tc>
        <w:tc>
          <w:tcPr>
            <w:tcW w:w="1214" w:type="dxa"/>
          </w:tcPr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33469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F33469" w:rsidRPr="003C1D10" w:rsidRDefault="00FC67DA">
            <w:pPr>
              <w:pStyle w:val="TableParagraph"/>
              <w:spacing w:line="257" w:lineRule="exact"/>
              <w:ind w:right="478"/>
              <w:jc w:val="right"/>
              <w:rPr>
                <w:b/>
                <w:sz w:val="24"/>
                <w:szCs w:val="24"/>
              </w:rPr>
            </w:pPr>
            <w:r w:rsidRPr="003C1D10">
              <w:rPr>
                <w:b/>
                <w:w w:val="95"/>
                <w:sz w:val="24"/>
                <w:szCs w:val="24"/>
              </w:rPr>
              <w:t>12</w:t>
            </w:r>
          </w:p>
        </w:tc>
      </w:tr>
      <w:tr w:rsidR="00F33469" w:rsidRPr="003C1D10" w:rsidTr="007D72D0">
        <w:trPr>
          <w:trHeight w:val="1933"/>
        </w:trPr>
        <w:tc>
          <w:tcPr>
            <w:tcW w:w="2694" w:type="dxa"/>
          </w:tcPr>
          <w:p w:rsidR="00F33469" w:rsidRPr="003C1D10" w:rsidRDefault="00FC67DA">
            <w:pPr>
              <w:pStyle w:val="TableParagraph"/>
              <w:spacing w:line="270" w:lineRule="exact"/>
              <w:ind w:left="146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ПК 3.1- ПК 3.4</w:t>
            </w:r>
          </w:p>
        </w:tc>
        <w:tc>
          <w:tcPr>
            <w:tcW w:w="6641" w:type="dxa"/>
          </w:tcPr>
          <w:p w:rsidR="00F33469" w:rsidRPr="003C1D10" w:rsidRDefault="00FC67DA">
            <w:pPr>
              <w:pStyle w:val="TableParagraph"/>
              <w:ind w:left="124" w:right="9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 xml:space="preserve">Провести моделирование и анализ предприятия практики. Планирование, проведение и оформление результатов </w:t>
            </w:r>
            <w:proofErr w:type="spellStart"/>
            <w:r w:rsidRPr="003C1D10">
              <w:rPr>
                <w:sz w:val="24"/>
                <w:szCs w:val="24"/>
              </w:rPr>
              <w:t>ревьюирования</w:t>
            </w:r>
            <w:proofErr w:type="spellEnd"/>
            <w:r w:rsidRPr="003C1D10">
              <w:rPr>
                <w:sz w:val="24"/>
                <w:szCs w:val="24"/>
              </w:rPr>
              <w:t xml:space="preserve"> программных продуктов предприятия практики. Оформление результатов сравнительного анализа программных продуктов и их версий. Оформление соответствующего раздела (подраздела) отчета </w:t>
            </w:r>
            <w:proofErr w:type="gramStart"/>
            <w:r w:rsidRPr="003C1D10">
              <w:rPr>
                <w:sz w:val="24"/>
                <w:szCs w:val="24"/>
              </w:rPr>
              <w:t>по</w:t>
            </w:r>
            <w:proofErr w:type="gramEnd"/>
          </w:p>
          <w:p w:rsidR="00F33469" w:rsidRPr="003C1D10" w:rsidRDefault="00FC67DA">
            <w:pPr>
              <w:pStyle w:val="TableParagraph"/>
              <w:spacing w:line="264" w:lineRule="exact"/>
              <w:ind w:left="124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практике</w:t>
            </w:r>
          </w:p>
        </w:tc>
        <w:tc>
          <w:tcPr>
            <w:tcW w:w="1214" w:type="dxa"/>
          </w:tcPr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C67DA">
            <w:pPr>
              <w:pStyle w:val="TableParagraph"/>
              <w:spacing w:before="160" w:line="259" w:lineRule="exact"/>
              <w:ind w:right="478"/>
              <w:jc w:val="right"/>
              <w:rPr>
                <w:b/>
                <w:sz w:val="24"/>
                <w:szCs w:val="24"/>
              </w:rPr>
            </w:pPr>
            <w:r w:rsidRPr="003C1D10">
              <w:rPr>
                <w:b/>
                <w:w w:val="95"/>
                <w:sz w:val="24"/>
                <w:szCs w:val="24"/>
              </w:rPr>
              <w:t>12</w:t>
            </w:r>
          </w:p>
        </w:tc>
      </w:tr>
      <w:tr w:rsidR="00F33469" w:rsidRPr="003C1D10" w:rsidTr="007D72D0">
        <w:trPr>
          <w:trHeight w:val="1655"/>
        </w:trPr>
        <w:tc>
          <w:tcPr>
            <w:tcW w:w="2694" w:type="dxa"/>
          </w:tcPr>
          <w:p w:rsidR="00F33469" w:rsidRPr="003C1D10" w:rsidRDefault="00FC67DA">
            <w:pPr>
              <w:pStyle w:val="TableParagraph"/>
              <w:spacing w:line="268" w:lineRule="exact"/>
              <w:ind w:left="146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ПК 3.1- ПК 3.4</w:t>
            </w:r>
          </w:p>
        </w:tc>
        <w:tc>
          <w:tcPr>
            <w:tcW w:w="6641" w:type="dxa"/>
          </w:tcPr>
          <w:p w:rsidR="00F33469" w:rsidRPr="003C1D10" w:rsidRDefault="00FC67DA">
            <w:pPr>
              <w:pStyle w:val="TableParagraph"/>
              <w:ind w:left="124" w:right="161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 xml:space="preserve">Практическое задание по выполнению проекта (подборка методов анализа программных проектов, моделирование проекта, оптимизация календарного плана проекта, актуализация и контроль проекта, завершение </w:t>
            </w:r>
            <w:proofErr w:type="spellStart"/>
            <w:r w:rsidRPr="003C1D10">
              <w:rPr>
                <w:sz w:val="24"/>
                <w:szCs w:val="24"/>
              </w:rPr>
              <w:t>проекта</w:t>
            </w:r>
            <w:proofErr w:type="gramStart"/>
            <w:r w:rsidRPr="003C1D10">
              <w:rPr>
                <w:sz w:val="24"/>
                <w:szCs w:val="24"/>
              </w:rPr>
              <w:t>.В</w:t>
            </w:r>
            <w:proofErr w:type="gramEnd"/>
            <w:r w:rsidRPr="003C1D10">
              <w:rPr>
                <w:sz w:val="24"/>
                <w:szCs w:val="24"/>
              </w:rPr>
              <w:t>ыполнение</w:t>
            </w:r>
            <w:proofErr w:type="spellEnd"/>
            <w:r w:rsidRPr="003C1D10">
              <w:rPr>
                <w:sz w:val="24"/>
                <w:szCs w:val="24"/>
              </w:rPr>
              <w:t xml:space="preserve"> измерений характеристик кода в</w:t>
            </w:r>
          </w:p>
          <w:p w:rsidR="00F33469" w:rsidRPr="003C1D10" w:rsidRDefault="00FC67DA">
            <w:pPr>
              <w:pStyle w:val="TableParagraph"/>
              <w:spacing w:line="264" w:lineRule="exact"/>
              <w:ind w:left="124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 xml:space="preserve">различных </w:t>
            </w:r>
            <w:proofErr w:type="gramStart"/>
            <w:r w:rsidRPr="003C1D10">
              <w:rPr>
                <w:sz w:val="24"/>
                <w:szCs w:val="24"/>
              </w:rPr>
              <w:t>средах</w:t>
            </w:r>
            <w:proofErr w:type="gramEnd"/>
            <w:r w:rsidRPr="003C1D10">
              <w:rPr>
                <w:sz w:val="24"/>
                <w:szCs w:val="24"/>
              </w:rPr>
              <w:t>)</w:t>
            </w:r>
          </w:p>
        </w:tc>
        <w:tc>
          <w:tcPr>
            <w:tcW w:w="1214" w:type="dxa"/>
          </w:tcPr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C67DA">
            <w:pPr>
              <w:pStyle w:val="TableParagraph"/>
              <w:spacing w:before="180" w:line="259" w:lineRule="exact"/>
              <w:ind w:right="478"/>
              <w:jc w:val="right"/>
              <w:rPr>
                <w:b/>
                <w:sz w:val="24"/>
                <w:szCs w:val="24"/>
              </w:rPr>
            </w:pPr>
            <w:r w:rsidRPr="003C1D10">
              <w:rPr>
                <w:b/>
                <w:w w:val="95"/>
                <w:sz w:val="24"/>
                <w:szCs w:val="24"/>
              </w:rPr>
              <w:t>18</w:t>
            </w:r>
          </w:p>
        </w:tc>
      </w:tr>
      <w:tr w:rsidR="00F33469" w:rsidRPr="003C1D10" w:rsidTr="007D72D0">
        <w:trPr>
          <w:trHeight w:val="551"/>
        </w:trPr>
        <w:tc>
          <w:tcPr>
            <w:tcW w:w="2694" w:type="dxa"/>
          </w:tcPr>
          <w:p w:rsidR="00F33469" w:rsidRPr="003C1D10" w:rsidRDefault="00FC67DA">
            <w:pPr>
              <w:pStyle w:val="TableParagraph"/>
              <w:spacing w:line="268" w:lineRule="exact"/>
              <w:ind w:left="146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ПК 3.1- ПК 3.4</w:t>
            </w:r>
          </w:p>
        </w:tc>
        <w:tc>
          <w:tcPr>
            <w:tcW w:w="6641" w:type="dxa"/>
          </w:tcPr>
          <w:p w:rsidR="00F33469" w:rsidRPr="003C1D10" w:rsidRDefault="00FC67DA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Оформление документации по практике. Сборка и отладка</w:t>
            </w:r>
          </w:p>
          <w:p w:rsidR="00F33469" w:rsidRPr="003C1D10" w:rsidRDefault="00FC67DA">
            <w:pPr>
              <w:pStyle w:val="TableParagraph"/>
              <w:spacing w:line="264" w:lineRule="exact"/>
              <w:ind w:left="124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программы в полном объеме</w:t>
            </w:r>
          </w:p>
        </w:tc>
        <w:tc>
          <w:tcPr>
            <w:tcW w:w="1214" w:type="dxa"/>
          </w:tcPr>
          <w:p w:rsidR="00F33469" w:rsidRPr="003C1D10" w:rsidRDefault="00F3346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33469" w:rsidRPr="003C1D10" w:rsidRDefault="00FC67DA">
            <w:pPr>
              <w:pStyle w:val="TableParagraph"/>
              <w:spacing w:line="259" w:lineRule="exact"/>
              <w:ind w:right="478"/>
              <w:jc w:val="right"/>
              <w:rPr>
                <w:b/>
                <w:sz w:val="24"/>
                <w:szCs w:val="24"/>
              </w:rPr>
            </w:pPr>
            <w:r w:rsidRPr="003C1D10">
              <w:rPr>
                <w:b/>
                <w:w w:val="95"/>
                <w:sz w:val="24"/>
                <w:szCs w:val="24"/>
              </w:rPr>
              <w:t>12</w:t>
            </w:r>
          </w:p>
        </w:tc>
      </w:tr>
      <w:tr w:rsidR="00F33469" w:rsidRPr="003C1D10" w:rsidTr="007D72D0">
        <w:trPr>
          <w:trHeight w:val="827"/>
        </w:trPr>
        <w:tc>
          <w:tcPr>
            <w:tcW w:w="2694" w:type="dxa"/>
          </w:tcPr>
          <w:p w:rsidR="00F33469" w:rsidRPr="003C1D10" w:rsidRDefault="00FC67DA">
            <w:pPr>
              <w:pStyle w:val="TableParagraph"/>
              <w:spacing w:line="268" w:lineRule="exact"/>
              <w:ind w:left="146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ПК 3.1- ПК 3.4</w:t>
            </w:r>
          </w:p>
        </w:tc>
        <w:tc>
          <w:tcPr>
            <w:tcW w:w="6641" w:type="dxa"/>
          </w:tcPr>
          <w:p w:rsidR="00F33469" w:rsidRPr="003C1D10" w:rsidRDefault="00FC67DA">
            <w:pPr>
              <w:pStyle w:val="TableParagraph"/>
              <w:spacing w:line="268" w:lineRule="exact"/>
              <w:ind w:left="124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Произведение инспектирования компонент программного</w:t>
            </w:r>
          </w:p>
          <w:p w:rsidR="00F33469" w:rsidRPr="003C1D10" w:rsidRDefault="00FC67DA">
            <w:pPr>
              <w:pStyle w:val="TableParagraph"/>
              <w:spacing w:line="270" w:lineRule="atLeast"/>
              <w:ind w:left="124" w:right="985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обеспечения на предмет соответствия стандартам кодирования.</w:t>
            </w:r>
          </w:p>
        </w:tc>
        <w:tc>
          <w:tcPr>
            <w:tcW w:w="1214" w:type="dxa"/>
          </w:tcPr>
          <w:p w:rsidR="00F33469" w:rsidRPr="003C1D10" w:rsidRDefault="00F33469">
            <w:pPr>
              <w:pStyle w:val="TableParagraph"/>
              <w:rPr>
                <w:b/>
                <w:sz w:val="24"/>
                <w:szCs w:val="24"/>
              </w:rPr>
            </w:pPr>
          </w:p>
          <w:p w:rsidR="00F33469" w:rsidRPr="003C1D10" w:rsidRDefault="00F3346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33469" w:rsidRPr="003C1D10" w:rsidRDefault="00FC67DA">
            <w:pPr>
              <w:pStyle w:val="TableParagraph"/>
              <w:spacing w:line="259" w:lineRule="exact"/>
              <w:ind w:right="535"/>
              <w:jc w:val="right"/>
              <w:rPr>
                <w:b/>
                <w:sz w:val="24"/>
                <w:szCs w:val="24"/>
              </w:rPr>
            </w:pPr>
            <w:r w:rsidRPr="003C1D10">
              <w:rPr>
                <w:b/>
                <w:w w:val="98"/>
                <w:sz w:val="24"/>
                <w:szCs w:val="24"/>
              </w:rPr>
              <w:t>6</w:t>
            </w:r>
          </w:p>
        </w:tc>
      </w:tr>
      <w:tr w:rsidR="00F33469" w:rsidRPr="003C1D10" w:rsidTr="007D72D0">
        <w:trPr>
          <w:trHeight w:val="275"/>
        </w:trPr>
        <w:tc>
          <w:tcPr>
            <w:tcW w:w="2694" w:type="dxa"/>
          </w:tcPr>
          <w:p w:rsidR="00F33469" w:rsidRPr="003C1D10" w:rsidRDefault="00FC67DA">
            <w:pPr>
              <w:pStyle w:val="TableParagraph"/>
              <w:spacing w:line="256" w:lineRule="exact"/>
              <w:ind w:left="146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ПК 3.1- ПК 3.4</w:t>
            </w:r>
          </w:p>
        </w:tc>
        <w:tc>
          <w:tcPr>
            <w:tcW w:w="6641" w:type="dxa"/>
          </w:tcPr>
          <w:p w:rsidR="00F33469" w:rsidRPr="003C1D10" w:rsidRDefault="00FC67DA">
            <w:pPr>
              <w:pStyle w:val="TableParagraph"/>
              <w:spacing w:line="256" w:lineRule="exact"/>
              <w:ind w:left="124"/>
              <w:rPr>
                <w:sz w:val="24"/>
                <w:szCs w:val="24"/>
              </w:rPr>
            </w:pPr>
            <w:r w:rsidRPr="003C1D10">
              <w:rPr>
                <w:sz w:val="24"/>
                <w:szCs w:val="24"/>
              </w:rPr>
              <w:t>Составление отчета. Подготовка к защите.</w:t>
            </w:r>
          </w:p>
        </w:tc>
        <w:tc>
          <w:tcPr>
            <w:tcW w:w="1214" w:type="dxa"/>
          </w:tcPr>
          <w:p w:rsidR="00F33469" w:rsidRPr="003C1D10" w:rsidRDefault="00FC67DA">
            <w:pPr>
              <w:pStyle w:val="TableParagraph"/>
              <w:spacing w:line="256" w:lineRule="exact"/>
              <w:ind w:right="535"/>
              <w:jc w:val="right"/>
              <w:rPr>
                <w:b/>
                <w:sz w:val="24"/>
                <w:szCs w:val="24"/>
              </w:rPr>
            </w:pPr>
            <w:r w:rsidRPr="003C1D10">
              <w:rPr>
                <w:b/>
                <w:w w:val="98"/>
                <w:sz w:val="24"/>
                <w:szCs w:val="24"/>
              </w:rPr>
              <w:t>6</w:t>
            </w:r>
          </w:p>
        </w:tc>
      </w:tr>
      <w:tr w:rsidR="00F33469" w:rsidRPr="003C1D10" w:rsidTr="007D72D0">
        <w:trPr>
          <w:trHeight w:val="373"/>
        </w:trPr>
        <w:tc>
          <w:tcPr>
            <w:tcW w:w="2694" w:type="dxa"/>
          </w:tcPr>
          <w:p w:rsidR="00F33469" w:rsidRPr="003C1D10" w:rsidRDefault="00F33469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641" w:type="dxa"/>
          </w:tcPr>
          <w:p w:rsidR="00F33469" w:rsidRPr="003C1D10" w:rsidRDefault="00FC67DA">
            <w:pPr>
              <w:pStyle w:val="TableParagraph"/>
              <w:spacing w:line="276" w:lineRule="exact"/>
              <w:ind w:left="4540" w:right="75"/>
              <w:rPr>
                <w:b/>
                <w:sz w:val="24"/>
                <w:szCs w:val="24"/>
              </w:rPr>
            </w:pPr>
            <w:r w:rsidRPr="003C1D10">
              <w:rPr>
                <w:b/>
                <w:sz w:val="24"/>
                <w:szCs w:val="24"/>
              </w:rPr>
              <w:t>Всего часов по практике:</w:t>
            </w:r>
          </w:p>
        </w:tc>
        <w:tc>
          <w:tcPr>
            <w:tcW w:w="1214" w:type="dxa"/>
          </w:tcPr>
          <w:p w:rsidR="00F33469" w:rsidRPr="003C1D10" w:rsidRDefault="00F33469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F33469" w:rsidRPr="003C1D10" w:rsidRDefault="00FC67DA">
            <w:pPr>
              <w:pStyle w:val="TableParagraph"/>
              <w:spacing w:line="259" w:lineRule="exact"/>
              <w:ind w:right="478"/>
              <w:jc w:val="right"/>
              <w:rPr>
                <w:b/>
                <w:sz w:val="24"/>
                <w:szCs w:val="24"/>
              </w:rPr>
            </w:pPr>
            <w:r w:rsidRPr="003C1D10">
              <w:rPr>
                <w:b/>
                <w:w w:val="95"/>
                <w:sz w:val="24"/>
                <w:szCs w:val="24"/>
              </w:rPr>
              <w:t>72</w:t>
            </w:r>
          </w:p>
        </w:tc>
      </w:tr>
    </w:tbl>
    <w:p w:rsidR="00F33469" w:rsidRPr="003C1D10" w:rsidRDefault="00F33469">
      <w:pPr>
        <w:spacing w:line="259" w:lineRule="exact"/>
        <w:jc w:val="right"/>
        <w:rPr>
          <w:sz w:val="24"/>
          <w:szCs w:val="24"/>
        </w:rPr>
        <w:sectPr w:rsidR="00F33469" w:rsidRPr="003C1D10">
          <w:pgSz w:w="11900" w:h="16840"/>
          <w:pgMar w:top="1060" w:right="460" w:bottom="780" w:left="1580" w:header="0" w:footer="502" w:gutter="0"/>
          <w:cols w:space="720"/>
        </w:sectPr>
      </w:pPr>
    </w:p>
    <w:p w:rsidR="00F33469" w:rsidRDefault="007D72D0" w:rsidP="007D72D0">
      <w:pPr>
        <w:pStyle w:val="1"/>
      </w:pPr>
      <w:bookmarkStart w:id="8" w:name="_Toc94705066"/>
      <w:r>
        <w:lastRenderedPageBreak/>
        <w:t>4.</w:t>
      </w:r>
      <w:r w:rsidR="00FC67DA" w:rsidRPr="003C1D10">
        <w:t>УСЛОВИЯ РЕАЛИЗАЦИИ ПРОИЗВОДСТВЕННОЙ</w:t>
      </w:r>
      <w:r w:rsidR="00FC67DA" w:rsidRPr="003C1D10">
        <w:rPr>
          <w:spacing w:val="-4"/>
        </w:rPr>
        <w:t xml:space="preserve"> </w:t>
      </w:r>
      <w:r w:rsidR="00FC67DA" w:rsidRPr="003C1D10">
        <w:t>ПРАКТИКИ</w:t>
      </w:r>
      <w:bookmarkEnd w:id="8"/>
    </w:p>
    <w:p w:rsidR="007D72D0" w:rsidRPr="007D72D0" w:rsidRDefault="007D72D0" w:rsidP="007D72D0">
      <w:pPr>
        <w:shd w:val="clear" w:color="auto" w:fill="FFFFFF"/>
        <w:spacing w:line="360" w:lineRule="auto"/>
        <w:ind w:firstLine="709"/>
        <w:rPr>
          <w:b/>
          <w:sz w:val="24"/>
          <w:szCs w:val="24"/>
        </w:rPr>
      </w:pPr>
      <w:r w:rsidRPr="007D72D0">
        <w:rPr>
          <w:b/>
          <w:bCs/>
          <w:sz w:val="24"/>
          <w:szCs w:val="24"/>
        </w:rPr>
        <w:t>4.1. Требования к документации, необходимой для проведения практики:</w:t>
      </w:r>
    </w:p>
    <w:p w:rsidR="007D72D0" w:rsidRPr="007D72D0" w:rsidRDefault="007D72D0" w:rsidP="007D72D0">
      <w:pPr>
        <w:pStyle w:val="a9"/>
        <w:shd w:val="clear" w:color="auto" w:fill="FFFFFF"/>
        <w:spacing w:line="360" w:lineRule="auto"/>
        <w:ind w:firstLine="709"/>
        <w:rPr>
          <w:b/>
          <w:bCs/>
          <w:lang w:val="ru-RU"/>
        </w:rPr>
      </w:pPr>
      <w:r>
        <w:rPr>
          <w:lang w:val="ru-RU"/>
        </w:rPr>
        <w:t>П</w:t>
      </w:r>
      <w:r w:rsidRPr="007D72D0">
        <w:rPr>
          <w:lang w:val="ru-RU"/>
        </w:rPr>
        <w:t xml:space="preserve">оложение о практике обучающихся, осваивающих ОПОП программы среднего профессионального образования, утвержденным </w:t>
      </w:r>
      <w:proofErr w:type="gramStart"/>
      <w:r w:rsidRPr="007D72D0">
        <w:rPr>
          <w:lang w:val="ru-RU"/>
        </w:rPr>
        <w:t>п</w:t>
      </w:r>
      <w:proofErr w:type="gramEnd"/>
      <w:r w:rsidR="00FC1538">
        <w:fldChar w:fldCharType="begin"/>
      </w:r>
      <w:r w:rsidR="00F77CFE">
        <w:instrText>HYPERLINK</w:instrText>
      </w:r>
      <w:r w:rsidR="00F77CFE" w:rsidRPr="00AA092A">
        <w:rPr>
          <w:lang w:val="ru-RU"/>
        </w:rPr>
        <w:instrText xml:space="preserve"> "</w:instrText>
      </w:r>
      <w:r w:rsidR="00F77CFE">
        <w:instrText>http</w:instrText>
      </w:r>
      <w:r w:rsidR="00F77CFE" w:rsidRPr="00AA092A">
        <w:rPr>
          <w:lang w:val="ru-RU"/>
        </w:rPr>
        <w:instrText>://</w:instrText>
      </w:r>
      <w:r w:rsidR="00F77CFE">
        <w:instrText>publication</w:instrText>
      </w:r>
      <w:r w:rsidR="00F77CFE" w:rsidRPr="00AA092A">
        <w:rPr>
          <w:lang w:val="ru-RU"/>
        </w:rPr>
        <w:instrText>.</w:instrText>
      </w:r>
      <w:r w:rsidR="00F77CFE">
        <w:instrText>pravo</w:instrText>
      </w:r>
      <w:r w:rsidR="00F77CFE" w:rsidRPr="00AA092A">
        <w:rPr>
          <w:lang w:val="ru-RU"/>
        </w:rPr>
        <w:instrText>.</w:instrText>
      </w:r>
      <w:r w:rsidR="00F77CFE">
        <w:instrText>gov</w:instrText>
      </w:r>
      <w:r w:rsidR="00F77CFE" w:rsidRPr="00AA092A">
        <w:rPr>
          <w:lang w:val="ru-RU"/>
        </w:rPr>
        <w:instrText>.</w:instrText>
      </w:r>
      <w:r w:rsidR="00F77CFE">
        <w:instrText>ru</w:instrText>
      </w:r>
      <w:r w:rsidR="00F77CFE" w:rsidRPr="00AA092A">
        <w:rPr>
          <w:lang w:val="ru-RU"/>
        </w:rPr>
        <w:instrText>/</w:instrText>
      </w:r>
      <w:r w:rsidR="00F77CFE">
        <w:instrText>Document</w:instrText>
      </w:r>
      <w:r w:rsidR="00F77CFE" w:rsidRPr="00AA092A">
        <w:rPr>
          <w:lang w:val="ru-RU"/>
        </w:rPr>
        <w:instrText>/</w:instrText>
      </w:r>
      <w:r w:rsidR="00F77CFE">
        <w:instrText>View</w:instrText>
      </w:r>
      <w:r w:rsidR="00F77CFE" w:rsidRPr="00AA092A">
        <w:rPr>
          <w:lang w:val="ru-RU"/>
        </w:rPr>
        <w:instrText>/0001202009110053" \</w:instrText>
      </w:r>
      <w:r w:rsidR="00F77CFE">
        <w:instrText>t</w:instrText>
      </w:r>
      <w:r w:rsidR="00F77CFE" w:rsidRPr="00AA092A">
        <w:rPr>
          <w:lang w:val="ru-RU"/>
        </w:rPr>
        <w:instrText xml:space="preserve"> "_</w:instrText>
      </w:r>
      <w:r w:rsidR="00F77CFE">
        <w:instrText>blank</w:instrText>
      </w:r>
      <w:r w:rsidR="00F77CFE" w:rsidRPr="00AA092A">
        <w:rPr>
          <w:lang w:val="ru-RU"/>
        </w:rPr>
        <w:instrText>"</w:instrText>
      </w:r>
      <w:r w:rsidR="00FC1538">
        <w:fldChar w:fldCharType="separate"/>
      </w:r>
      <w:r w:rsidRPr="007D72D0">
        <w:rPr>
          <w:rStyle w:val="ab"/>
          <w:bCs/>
          <w:color w:val="auto"/>
          <w:u w:val="none"/>
          <w:lang w:val="ru-RU"/>
        </w:rPr>
        <w:t xml:space="preserve">риказ </w:t>
      </w:r>
      <w:proofErr w:type="spellStart"/>
      <w:r w:rsidRPr="007D72D0">
        <w:rPr>
          <w:rStyle w:val="ab"/>
          <w:bCs/>
          <w:color w:val="auto"/>
          <w:u w:val="none"/>
          <w:lang w:val="ru-RU"/>
        </w:rPr>
        <w:t>Минобрнауки</w:t>
      </w:r>
      <w:proofErr w:type="spellEnd"/>
      <w:r w:rsidRPr="007D72D0">
        <w:rPr>
          <w:rStyle w:val="ab"/>
          <w:bCs/>
          <w:color w:val="auto"/>
          <w:u w:val="none"/>
          <w:lang w:val="ru-RU"/>
        </w:rPr>
        <w:t xml:space="preserve"> России, </w:t>
      </w:r>
      <w:proofErr w:type="spellStart"/>
      <w:r w:rsidRPr="007D72D0">
        <w:rPr>
          <w:rStyle w:val="ab"/>
          <w:bCs/>
          <w:color w:val="auto"/>
          <w:u w:val="none"/>
          <w:lang w:val="ru-RU"/>
        </w:rPr>
        <w:t>Минпросвещения</w:t>
      </w:r>
      <w:proofErr w:type="spellEnd"/>
      <w:r w:rsidRPr="007D72D0">
        <w:rPr>
          <w:rStyle w:val="ab"/>
          <w:bCs/>
          <w:color w:val="auto"/>
          <w:u w:val="none"/>
          <w:lang w:val="ru-RU"/>
        </w:rPr>
        <w:t xml:space="preserve"> России от 05.08.2020 № 885/390 «О практической подготовке обучающихся»</w:t>
      </w:r>
      <w:r w:rsidR="00FC1538">
        <w:fldChar w:fldCharType="end"/>
      </w:r>
      <w:r w:rsidRPr="007D72D0">
        <w:rPr>
          <w:lang w:val="ru-RU"/>
        </w:rPr>
        <w:t xml:space="preserve"> </w:t>
      </w:r>
      <w:r w:rsidRPr="007D72D0">
        <w:rPr>
          <w:rStyle w:val="ac"/>
          <w:lang w:val="ru-RU"/>
        </w:rPr>
        <w:t>(Зарегистрирован 11.09.2020 № 59778).</w:t>
      </w:r>
    </w:p>
    <w:p w:rsidR="007D72D0" w:rsidRPr="007D72D0" w:rsidRDefault="007D72D0" w:rsidP="007D72D0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0" w:firstLine="709"/>
        <w:rPr>
          <w:sz w:val="24"/>
          <w:szCs w:val="24"/>
        </w:rPr>
      </w:pPr>
      <w:r w:rsidRPr="007D72D0">
        <w:rPr>
          <w:sz w:val="24"/>
          <w:szCs w:val="24"/>
        </w:rPr>
        <w:t>программа учебной практики;</w:t>
      </w:r>
    </w:p>
    <w:p w:rsidR="007D72D0" w:rsidRPr="007D72D0" w:rsidRDefault="007D72D0" w:rsidP="007D72D0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0" w:firstLine="709"/>
        <w:rPr>
          <w:sz w:val="24"/>
          <w:szCs w:val="24"/>
        </w:rPr>
      </w:pPr>
      <w:r w:rsidRPr="007D72D0">
        <w:rPr>
          <w:sz w:val="24"/>
          <w:szCs w:val="24"/>
        </w:rPr>
        <w:t>график проведения практики;</w:t>
      </w:r>
    </w:p>
    <w:p w:rsidR="007D72D0" w:rsidRPr="00AA092A" w:rsidRDefault="007D72D0" w:rsidP="00AA092A">
      <w:pPr>
        <w:widowControl/>
        <w:numPr>
          <w:ilvl w:val="0"/>
          <w:numId w:val="10"/>
        </w:numPr>
        <w:shd w:val="clear" w:color="auto" w:fill="FFFFFF"/>
        <w:autoSpaceDE/>
        <w:autoSpaceDN/>
        <w:spacing w:line="360" w:lineRule="auto"/>
        <w:ind w:left="0" w:firstLine="709"/>
        <w:rPr>
          <w:sz w:val="24"/>
          <w:szCs w:val="24"/>
        </w:rPr>
      </w:pPr>
      <w:r w:rsidRPr="007D72D0">
        <w:rPr>
          <w:sz w:val="24"/>
          <w:szCs w:val="24"/>
        </w:rPr>
        <w:t>график защиты отчетов по практике.</w:t>
      </w:r>
    </w:p>
    <w:p w:rsidR="00F33469" w:rsidRPr="007D72D0" w:rsidRDefault="007D72D0" w:rsidP="007D72D0">
      <w:pPr>
        <w:tabs>
          <w:tab w:val="left" w:pos="1372"/>
        </w:tabs>
        <w:spacing w:line="360" w:lineRule="auto"/>
        <w:ind w:lef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 w:rsidR="00FC67DA" w:rsidRPr="007D72D0">
        <w:rPr>
          <w:b/>
          <w:sz w:val="24"/>
          <w:szCs w:val="24"/>
        </w:rPr>
        <w:t>Требования к минимальному материально-техническому</w:t>
      </w:r>
      <w:r w:rsidR="00FC67DA" w:rsidRPr="007D72D0">
        <w:rPr>
          <w:b/>
          <w:spacing w:val="-4"/>
          <w:sz w:val="24"/>
          <w:szCs w:val="24"/>
        </w:rPr>
        <w:t xml:space="preserve"> </w:t>
      </w:r>
      <w:r w:rsidR="00FC67DA" w:rsidRPr="007D72D0">
        <w:rPr>
          <w:b/>
          <w:sz w:val="24"/>
          <w:szCs w:val="24"/>
        </w:rPr>
        <w:t>обеспечению</w:t>
      </w:r>
    </w:p>
    <w:p w:rsidR="00F33469" w:rsidRPr="003C1D10" w:rsidRDefault="00FC67DA" w:rsidP="007D72D0">
      <w:pPr>
        <w:spacing w:line="360" w:lineRule="auto"/>
        <w:ind w:firstLine="709"/>
        <w:jc w:val="both"/>
        <w:rPr>
          <w:sz w:val="24"/>
          <w:szCs w:val="24"/>
        </w:rPr>
      </w:pPr>
      <w:r w:rsidRPr="003C1D10">
        <w:rPr>
          <w:sz w:val="24"/>
          <w:szCs w:val="24"/>
        </w:rPr>
        <w:t xml:space="preserve">Базами проведения производственной практики являются организации, учреждения и </w:t>
      </w:r>
      <w:proofErr w:type="gramStart"/>
      <w:r w:rsidRPr="003C1D10">
        <w:rPr>
          <w:sz w:val="24"/>
          <w:szCs w:val="24"/>
        </w:rPr>
        <w:t>предприятия</w:t>
      </w:r>
      <w:proofErr w:type="gramEnd"/>
      <w:r w:rsidRPr="003C1D10">
        <w:rPr>
          <w:sz w:val="24"/>
          <w:szCs w:val="24"/>
        </w:rPr>
        <w:t xml:space="preserve"> имеющие структурные подразделения соответствующие профилю профессиональной деятельности </w:t>
      </w:r>
      <w:proofErr w:type="spellStart"/>
      <w:r w:rsidRPr="003C1D10">
        <w:rPr>
          <w:sz w:val="24"/>
          <w:szCs w:val="24"/>
        </w:rPr>
        <w:t>обучающихся-практикантов</w:t>
      </w:r>
      <w:proofErr w:type="spellEnd"/>
      <w:r w:rsidRPr="003C1D10">
        <w:rPr>
          <w:sz w:val="24"/>
          <w:szCs w:val="24"/>
        </w:rPr>
        <w:t>, с которыми колледж заключил двусторонние договоры, возможно прохождение практики обучающимися в структурных подразделениях учебного заведения.</w:t>
      </w:r>
    </w:p>
    <w:p w:rsidR="00F33469" w:rsidRPr="003C1D10" w:rsidRDefault="00FC67DA" w:rsidP="007D72D0">
      <w:pPr>
        <w:pStyle w:val="a3"/>
        <w:spacing w:line="360" w:lineRule="auto"/>
        <w:ind w:firstLine="709"/>
        <w:jc w:val="both"/>
      </w:pPr>
      <w:r w:rsidRPr="003C1D10">
        <w:t>Реализация программы производственной практики модуля предполагает наличие в организациях технических средств (персональный компьютер, средства ввода, вывода, хранения и отображения информации) и специализированного программного обеспечения.</w:t>
      </w:r>
    </w:p>
    <w:p w:rsidR="00F33469" w:rsidRPr="003C1D10" w:rsidRDefault="00FC67DA" w:rsidP="007D72D0">
      <w:pPr>
        <w:pStyle w:val="a3"/>
        <w:spacing w:line="360" w:lineRule="auto"/>
        <w:ind w:firstLine="709"/>
        <w:jc w:val="both"/>
      </w:pPr>
      <w:r w:rsidRPr="003C1D10">
        <w:t xml:space="preserve">Направление </w:t>
      </w:r>
      <w:proofErr w:type="gramStart"/>
      <w:r w:rsidRPr="003C1D10">
        <w:t>обучающихся</w:t>
      </w:r>
      <w:proofErr w:type="gramEnd"/>
      <w:r w:rsidRPr="003C1D10">
        <w:t xml:space="preserve"> на практику производится на основе приказа по учебному заведению. Время прохождения производственной практики определяется графиком учебного процесса и расписанием занятий.</w:t>
      </w:r>
    </w:p>
    <w:p w:rsidR="00F33469" w:rsidRPr="003C1D10" w:rsidRDefault="00FC67DA" w:rsidP="007D72D0">
      <w:pPr>
        <w:pStyle w:val="a3"/>
        <w:spacing w:line="360" w:lineRule="auto"/>
        <w:ind w:firstLine="709"/>
        <w:jc w:val="both"/>
      </w:pPr>
      <w:r w:rsidRPr="003C1D10">
        <w:t>Продолжительность производственной практики не более 36 академических часов в неделю.</w:t>
      </w:r>
    </w:p>
    <w:p w:rsidR="00F33469" w:rsidRPr="003C1D10" w:rsidRDefault="00FC67DA" w:rsidP="007D72D0">
      <w:pPr>
        <w:pStyle w:val="a3"/>
        <w:spacing w:line="360" w:lineRule="auto"/>
        <w:ind w:firstLine="709"/>
        <w:jc w:val="both"/>
      </w:pPr>
      <w:proofErr w:type="gramStart"/>
      <w:r w:rsidRPr="003C1D10">
        <w:t>На обучающихся, проходящих практику на базах практической подготовки, распространяются правила охраны труда и правила внутреннего трудового распорядка, действующие на базе практической подготовки.</w:t>
      </w:r>
      <w:proofErr w:type="gramEnd"/>
    </w:p>
    <w:p w:rsidR="00F33469" w:rsidRPr="00ED7551" w:rsidRDefault="00FC67DA" w:rsidP="007D72D0">
      <w:pPr>
        <w:pStyle w:val="a3"/>
        <w:spacing w:line="360" w:lineRule="auto"/>
        <w:ind w:firstLine="709"/>
        <w:jc w:val="both"/>
      </w:pPr>
      <w:r w:rsidRPr="003C1D10">
        <w:t>В зависимости от требований предприятия для прохождения практики необходима спецодежда: халат и сменная обувь.</w:t>
      </w:r>
    </w:p>
    <w:p w:rsidR="00AA092A" w:rsidRPr="00AA092A" w:rsidRDefault="00AA092A" w:rsidP="00AA092A">
      <w:pPr>
        <w:pStyle w:val="a7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0"/>
        </w:rPr>
      </w:pPr>
      <w:r w:rsidRPr="00AA092A">
        <w:rPr>
          <w:rFonts w:ascii="Times New Roman" w:hAnsi="Times New Roman"/>
          <w:b/>
          <w:sz w:val="24"/>
          <w:szCs w:val="20"/>
        </w:rPr>
        <w:t>Оборудование практики:</w:t>
      </w:r>
    </w:p>
    <w:p w:rsidR="00AA092A" w:rsidRPr="00AA092A" w:rsidRDefault="00AA092A" w:rsidP="00AA092A">
      <w:pPr>
        <w:pStyle w:val="a7"/>
        <w:spacing w:line="36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AA092A">
        <w:rPr>
          <w:rFonts w:ascii="Times New Roman" w:hAnsi="Times New Roman"/>
          <w:sz w:val="24"/>
          <w:szCs w:val="20"/>
        </w:rPr>
        <w:t xml:space="preserve">инструктивный материал; бланковый материал; справочный материал по используемым инструментальным средствам и средствам разработки; </w:t>
      </w:r>
      <w:proofErr w:type="spellStart"/>
      <w:proofErr w:type="gramStart"/>
      <w:r w:rsidRPr="00AA092A">
        <w:rPr>
          <w:rFonts w:ascii="Times New Roman" w:hAnsi="Times New Roman"/>
          <w:sz w:val="24"/>
          <w:szCs w:val="20"/>
        </w:rPr>
        <w:t>c</w:t>
      </w:r>
      <w:proofErr w:type="gramEnd"/>
      <w:r w:rsidRPr="00AA092A">
        <w:rPr>
          <w:rFonts w:ascii="Times New Roman" w:hAnsi="Times New Roman"/>
          <w:sz w:val="24"/>
          <w:szCs w:val="20"/>
        </w:rPr>
        <w:t>пецификации</w:t>
      </w:r>
      <w:proofErr w:type="spellEnd"/>
      <w:r w:rsidRPr="00AA092A">
        <w:rPr>
          <w:rFonts w:ascii="Times New Roman" w:hAnsi="Times New Roman"/>
          <w:sz w:val="24"/>
          <w:szCs w:val="20"/>
        </w:rPr>
        <w:t xml:space="preserve"> языков программирования.</w:t>
      </w:r>
    </w:p>
    <w:p w:rsidR="00AA092A" w:rsidRPr="00AA092A" w:rsidRDefault="00AA092A" w:rsidP="00AA092A">
      <w:pPr>
        <w:pStyle w:val="a7"/>
        <w:spacing w:line="360" w:lineRule="auto"/>
        <w:ind w:firstLine="720"/>
        <w:jc w:val="both"/>
        <w:rPr>
          <w:rFonts w:ascii="Times New Roman" w:hAnsi="Times New Roman"/>
          <w:b/>
          <w:sz w:val="24"/>
          <w:szCs w:val="20"/>
        </w:rPr>
      </w:pPr>
      <w:r w:rsidRPr="00AA092A">
        <w:rPr>
          <w:rFonts w:ascii="Times New Roman" w:hAnsi="Times New Roman"/>
          <w:b/>
          <w:sz w:val="24"/>
          <w:szCs w:val="20"/>
        </w:rPr>
        <w:t>Технические средства обучения:</w:t>
      </w:r>
    </w:p>
    <w:p w:rsidR="00AA092A" w:rsidRPr="00AA092A" w:rsidRDefault="00AA092A" w:rsidP="00AA092A">
      <w:pPr>
        <w:pStyle w:val="a3"/>
        <w:spacing w:line="360" w:lineRule="auto"/>
        <w:ind w:firstLine="720"/>
        <w:jc w:val="both"/>
        <w:rPr>
          <w:sz w:val="32"/>
        </w:rPr>
      </w:pPr>
      <w:r w:rsidRPr="00AA092A">
        <w:rPr>
          <w:szCs w:val="20"/>
        </w:rPr>
        <w:t>персональный компьютер; принтер; сканер; программные средства разработки в соответствии с техническим заданием на практику</w:t>
      </w:r>
    </w:p>
    <w:p w:rsidR="00F33469" w:rsidRPr="007D72D0" w:rsidRDefault="00FC67DA" w:rsidP="007D72D0">
      <w:pPr>
        <w:pStyle w:val="110"/>
        <w:numPr>
          <w:ilvl w:val="1"/>
          <w:numId w:val="9"/>
        </w:numPr>
        <w:tabs>
          <w:tab w:val="left" w:pos="1363"/>
        </w:tabs>
        <w:spacing w:line="360" w:lineRule="auto"/>
      </w:pPr>
      <w:bookmarkStart w:id="9" w:name="_Toc94705067"/>
      <w:r w:rsidRPr="003C1D10">
        <w:lastRenderedPageBreak/>
        <w:t>Информационное обеспечение</w:t>
      </w:r>
      <w:r w:rsidRPr="003C1D10">
        <w:rPr>
          <w:spacing w:val="-5"/>
        </w:rPr>
        <w:t xml:space="preserve"> </w:t>
      </w:r>
      <w:r w:rsidRPr="003C1D10">
        <w:t>практики</w:t>
      </w:r>
      <w:bookmarkEnd w:id="9"/>
    </w:p>
    <w:p w:rsidR="003C1D10" w:rsidRPr="003C1D10" w:rsidRDefault="003C1D10" w:rsidP="007D72D0">
      <w:pPr>
        <w:spacing w:line="360" w:lineRule="auto"/>
        <w:ind w:firstLine="709"/>
        <w:contextualSpacing/>
        <w:rPr>
          <w:rFonts w:eastAsia="PMingLiU"/>
          <w:b/>
          <w:sz w:val="24"/>
          <w:szCs w:val="24"/>
        </w:rPr>
      </w:pPr>
      <w:r w:rsidRPr="003C1D10">
        <w:rPr>
          <w:rFonts w:eastAsia="PMingLiU"/>
          <w:b/>
          <w:sz w:val="24"/>
          <w:szCs w:val="24"/>
        </w:rPr>
        <w:t>Основные источники:</w:t>
      </w:r>
    </w:p>
    <w:p w:rsidR="003C1D10" w:rsidRPr="003C1D10" w:rsidRDefault="003C1D10" w:rsidP="007D72D0">
      <w:pPr>
        <w:spacing w:line="360" w:lineRule="auto"/>
        <w:ind w:firstLine="709"/>
        <w:contextualSpacing/>
        <w:jc w:val="both"/>
        <w:rPr>
          <w:rFonts w:eastAsia="PMingLiU"/>
          <w:sz w:val="24"/>
          <w:szCs w:val="24"/>
        </w:rPr>
      </w:pPr>
      <w:r w:rsidRPr="003C1D10">
        <w:rPr>
          <w:rFonts w:eastAsia="PMingLiU"/>
          <w:sz w:val="24"/>
          <w:szCs w:val="24"/>
        </w:rPr>
        <w:t xml:space="preserve">1. </w:t>
      </w:r>
      <w:proofErr w:type="spellStart"/>
      <w:r w:rsidRPr="003C1D10">
        <w:rPr>
          <w:rFonts w:eastAsia="PMingLiU"/>
          <w:sz w:val="24"/>
          <w:szCs w:val="24"/>
        </w:rPr>
        <w:t>Брылёва</w:t>
      </w:r>
      <w:proofErr w:type="spellEnd"/>
      <w:r w:rsidRPr="003C1D10">
        <w:rPr>
          <w:rFonts w:eastAsia="PMingLiU"/>
          <w:sz w:val="24"/>
          <w:szCs w:val="24"/>
        </w:rPr>
        <w:t xml:space="preserve">, А. А. Программные средства создания </w:t>
      </w:r>
      <w:proofErr w:type="spellStart"/>
      <w:r w:rsidRPr="003C1D10">
        <w:rPr>
          <w:rFonts w:eastAsia="PMingLiU"/>
          <w:sz w:val="24"/>
          <w:szCs w:val="24"/>
        </w:rPr>
        <w:t>интернет-приложений</w:t>
      </w:r>
      <w:proofErr w:type="spellEnd"/>
      <w:proofErr w:type="gramStart"/>
      <w:r w:rsidRPr="003C1D10">
        <w:rPr>
          <w:rFonts w:eastAsia="PMingLiU"/>
          <w:sz w:val="24"/>
          <w:szCs w:val="24"/>
        </w:rPr>
        <w:t xml:space="preserve"> :</w:t>
      </w:r>
      <w:proofErr w:type="gramEnd"/>
      <w:r w:rsidRPr="003C1D10">
        <w:rPr>
          <w:rFonts w:eastAsia="PMingLiU"/>
          <w:sz w:val="24"/>
          <w:szCs w:val="24"/>
        </w:rPr>
        <w:t xml:space="preserve"> учебное пособие / А. А. </w:t>
      </w:r>
      <w:proofErr w:type="spellStart"/>
      <w:r w:rsidRPr="003C1D10">
        <w:rPr>
          <w:rFonts w:eastAsia="PMingLiU"/>
          <w:sz w:val="24"/>
          <w:szCs w:val="24"/>
        </w:rPr>
        <w:t>Брылёва</w:t>
      </w:r>
      <w:proofErr w:type="spellEnd"/>
      <w:r w:rsidRPr="003C1D10">
        <w:rPr>
          <w:rFonts w:eastAsia="PMingLiU"/>
          <w:sz w:val="24"/>
          <w:szCs w:val="24"/>
        </w:rPr>
        <w:t>. — Минск</w:t>
      </w:r>
      <w:proofErr w:type="gramStart"/>
      <w:r w:rsidRPr="003C1D10">
        <w:rPr>
          <w:rFonts w:eastAsia="PMingLiU"/>
          <w:sz w:val="24"/>
          <w:szCs w:val="24"/>
        </w:rPr>
        <w:t xml:space="preserve"> :</w:t>
      </w:r>
      <w:proofErr w:type="gramEnd"/>
      <w:r w:rsidRPr="003C1D10">
        <w:rPr>
          <w:rFonts w:eastAsia="PMingLiU"/>
          <w:sz w:val="24"/>
          <w:szCs w:val="24"/>
        </w:rPr>
        <w:t xml:space="preserve"> Республиканский институт профессионального образования (РИПО), 2019. — 380 </w:t>
      </w:r>
      <w:proofErr w:type="spellStart"/>
      <w:r w:rsidRPr="003C1D10">
        <w:rPr>
          <w:rFonts w:eastAsia="PMingLiU"/>
          <w:sz w:val="24"/>
          <w:szCs w:val="24"/>
        </w:rPr>
        <w:t>c</w:t>
      </w:r>
      <w:proofErr w:type="spellEnd"/>
      <w:r w:rsidRPr="003C1D10">
        <w:rPr>
          <w:rFonts w:eastAsia="PMingLiU"/>
          <w:sz w:val="24"/>
          <w:szCs w:val="24"/>
        </w:rPr>
        <w:t>. — ISBN 978-985-503-934-2. — Текст</w:t>
      </w:r>
      <w:proofErr w:type="gramStart"/>
      <w:r w:rsidRPr="003C1D10">
        <w:rPr>
          <w:rFonts w:eastAsia="PMingLiU"/>
          <w:sz w:val="24"/>
          <w:szCs w:val="24"/>
        </w:rPr>
        <w:t xml:space="preserve"> :</w:t>
      </w:r>
      <w:proofErr w:type="gramEnd"/>
      <w:r w:rsidRPr="003C1D10">
        <w:rPr>
          <w:rFonts w:eastAsia="PMingLiU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3C1D10">
        <w:rPr>
          <w:rFonts w:eastAsia="PMingLiU"/>
          <w:sz w:val="24"/>
          <w:szCs w:val="24"/>
        </w:rPr>
        <w:t>PROFобразование</w:t>
      </w:r>
      <w:proofErr w:type="spellEnd"/>
      <w:r w:rsidRPr="003C1D10">
        <w:rPr>
          <w:rFonts w:eastAsia="PMingLiU"/>
          <w:sz w:val="24"/>
          <w:szCs w:val="24"/>
        </w:rPr>
        <w:t xml:space="preserve"> : [сайт]. — URL: https://profspo.ru/books/94327 (дата обращения: 28.01.2022). — Режим доступа: для </w:t>
      </w:r>
      <w:proofErr w:type="spellStart"/>
      <w:r w:rsidRPr="003C1D10">
        <w:rPr>
          <w:rFonts w:eastAsia="PMingLiU"/>
          <w:sz w:val="24"/>
          <w:szCs w:val="24"/>
        </w:rPr>
        <w:t>авторизир</w:t>
      </w:r>
      <w:proofErr w:type="spellEnd"/>
      <w:r w:rsidRPr="003C1D10">
        <w:rPr>
          <w:rFonts w:eastAsia="PMingLiU"/>
          <w:sz w:val="24"/>
          <w:szCs w:val="24"/>
        </w:rPr>
        <w:t>. пользователей</w:t>
      </w:r>
    </w:p>
    <w:p w:rsidR="003C1D10" w:rsidRPr="003C1D10" w:rsidRDefault="003C1D10" w:rsidP="007D72D0">
      <w:pPr>
        <w:spacing w:line="360" w:lineRule="auto"/>
        <w:ind w:firstLine="709"/>
        <w:contextualSpacing/>
        <w:jc w:val="both"/>
        <w:rPr>
          <w:rFonts w:eastAsia="PMingLiU"/>
          <w:sz w:val="24"/>
          <w:szCs w:val="24"/>
        </w:rPr>
      </w:pPr>
      <w:r w:rsidRPr="003C1D10">
        <w:rPr>
          <w:rFonts w:eastAsia="PMingLiU"/>
          <w:sz w:val="24"/>
          <w:szCs w:val="24"/>
        </w:rPr>
        <w:t xml:space="preserve">2. </w:t>
      </w:r>
      <w:proofErr w:type="spellStart"/>
      <w:r w:rsidRPr="003C1D10">
        <w:rPr>
          <w:rFonts w:eastAsia="PMingLiU"/>
          <w:sz w:val="24"/>
          <w:szCs w:val="24"/>
        </w:rPr>
        <w:t>Древс</w:t>
      </w:r>
      <w:proofErr w:type="spellEnd"/>
      <w:r w:rsidRPr="003C1D10">
        <w:rPr>
          <w:rFonts w:eastAsia="PMingLiU"/>
          <w:sz w:val="24"/>
          <w:szCs w:val="24"/>
        </w:rPr>
        <w:t>, Ю. Г. Технические и программные средства систем реального времени</w:t>
      </w:r>
      <w:proofErr w:type="gramStart"/>
      <w:r w:rsidRPr="003C1D10">
        <w:rPr>
          <w:rFonts w:eastAsia="PMingLiU"/>
          <w:sz w:val="24"/>
          <w:szCs w:val="24"/>
        </w:rPr>
        <w:t xml:space="preserve"> :</w:t>
      </w:r>
      <w:proofErr w:type="gramEnd"/>
      <w:r w:rsidRPr="003C1D10">
        <w:rPr>
          <w:rFonts w:eastAsia="PMingLiU"/>
          <w:sz w:val="24"/>
          <w:szCs w:val="24"/>
        </w:rPr>
        <w:t xml:space="preserve"> учебник / Ю. Г. </w:t>
      </w:r>
      <w:proofErr w:type="spellStart"/>
      <w:r w:rsidRPr="003C1D10">
        <w:rPr>
          <w:rFonts w:eastAsia="PMingLiU"/>
          <w:sz w:val="24"/>
          <w:szCs w:val="24"/>
        </w:rPr>
        <w:t>Древс</w:t>
      </w:r>
      <w:proofErr w:type="spellEnd"/>
      <w:r w:rsidRPr="003C1D10">
        <w:rPr>
          <w:rFonts w:eastAsia="PMingLiU"/>
          <w:sz w:val="24"/>
          <w:szCs w:val="24"/>
        </w:rPr>
        <w:t xml:space="preserve">. — 3-е изд. — Москва : Лаборатория знаний, 2020. — 335 </w:t>
      </w:r>
      <w:proofErr w:type="spellStart"/>
      <w:r w:rsidRPr="003C1D10">
        <w:rPr>
          <w:rFonts w:eastAsia="PMingLiU"/>
          <w:sz w:val="24"/>
          <w:szCs w:val="24"/>
        </w:rPr>
        <w:t>c</w:t>
      </w:r>
      <w:proofErr w:type="spellEnd"/>
      <w:r w:rsidRPr="003C1D10">
        <w:rPr>
          <w:rFonts w:eastAsia="PMingLiU"/>
          <w:sz w:val="24"/>
          <w:szCs w:val="24"/>
        </w:rPr>
        <w:t>. — ISBN 978-5-00101-917-6. — Текст</w:t>
      </w:r>
      <w:proofErr w:type="gramStart"/>
      <w:r w:rsidRPr="003C1D10">
        <w:rPr>
          <w:rFonts w:eastAsia="PMingLiU"/>
          <w:sz w:val="24"/>
          <w:szCs w:val="24"/>
        </w:rPr>
        <w:t xml:space="preserve"> :</w:t>
      </w:r>
      <w:proofErr w:type="gramEnd"/>
      <w:r w:rsidRPr="003C1D10">
        <w:rPr>
          <w:rFonts w:eastAsia="PMingLiU"/>
          <w:sz w:val="24"/>
          <w:szCs w:val="24"/>
        </w:rPr>
        <w:t xml:space="preserve"> электронный // ЭБС </w:t>
      </w:r>
      <w:proofErr w:type="spellStart"/>
      <w:r w:rsidRPr="003C1D10">
        <w:rPr>
          <w:rFonts w:eastAsia="PMingLiU"/>
          <w:sz w:val="24"/>
          <w:szCs w:val="24"/>
        </w:rPr>
        <w:t>PROFобразование</w:t>
      </w:r>
      <w:proofErr w:type="spellEnd"/>
      <w:r w:rsidRPr="003C1D10">
        <w:rPr>
          <w:rFonts w:eastAsia="PMingLiU"/>
          <w:sz w:val="24"/>
          <w:szCs w:val="24"/>
        </w:rPr>
        <w:t xml:space="preserve"> : [сайт]. — URL: https://profspo.ru/books/98531 (дата обращения: 28.01.2022). — Режим доступа: для </w:t>
      </w:r>
      <w:proofErr w:type="spellStart"/>
      <w:r w:rsidRPr="003C1D10">
        <w:rPr>
          <w:rFonts w:eastAsia="PMingLiU"/>
          <w:sz w:val="24"/>
          <w:szCs w:val="24"/>
        </w:rPr>
        <w:t>авторизир</w:t>
      </w:r>
      <w:proofErr w:type="spellEnd"/>
      <w:r w:rsidRPr="003C1D10">
        <w:rPr>
          <w:rFonts w:eastAsia="PMingLiU"/>
          <w:sz w:val="24"/>
          <w:szCs w:val="24"/>
        </w:rPr>
        <w:t>. пользователей</w:t>
      </w:r>
    </w:p>
    <w:p w:rsidR="003C1D10" w:rsidRPr="003C1D10" w:rsidRDefault="003C1D10" w:rsidP="007D72D0">
      <w:pPr>
        <w:spacing w:line="360" w:lineRule="auto"/>
        <w:ind w:firstLine="709"/>
        <w:contextualSpacing/>
        <w:jc w:val="both"/>
        <w:rPr>
          <w:rFonts w:eastAsia="PMingLiU"/>
          <w:sz w:val="24"/>
          <w:szCs w:val="24"/>
        </w:rPr>
      </w:pPr>
      <w:r w:rsidRPr="003C1D10">
        <w:rPr>
          <w:rFonts w:eastAsia="PMingLiU"/>
          <w:sz w:val="24"/>
          <w:szCs w:val="24"/>
        </w:rPr>
        <w:t>3. Костин, В. Н. Методы и средства защиты компьютерной информации: аппаратные и программные средства защиты информации</w:t>
      </w:r>
      <w:proofErr w:type="gramStart"/>
      <w:r w:rsidRPr="003C1D10">
        <w:rPr>
          <w:rFonts w:eastAsia="PMingLiU"/>
          <w:sz w:val="24"/>
          <w:szCs w:val="24"/>
        </w:rPr>
        <w:t xml:space="preserve"> :</w:t>
      </w:r>
      <w:proofErr w:type="gramEnd"/>
      <w:r w:rsidRPr="003C1D10">
        <w:rPr>
          <w:rFonts w:eastAsia="PMingLiU"/>
          <w:sz w:val="24"/>
          <w:szCs w:val="24"/>
        </w:rPr>
        <w:t xml:space="preserve"> учебное пособие / В. Н. Костин. — Москва</w:t>
      </w:r>
      <w:proofErr w:type="gramStart"/>
      <w:r w:rsidRPr="003C1D10">
        <w:rPr>
          <w:rFonts w:eastAsia="PMingLiU"/>
          <w:sz w:val="24"/>
          <w:szCs w:val="24"/>
        </w:rPr>
        <w:t xml:space="preserve"> :</w:t>
      </w:r>
      <w:proofErr w:type="gramEnd"/>
      <w:r w:rsidRPr="003C1D10">
        <w:rPr>
          <w:rFonts w:eastAsia="PMingLiU"/>
          <w:sz w:val="24"/>
          <w:szCs w:val="24"/>
        </w:rPr>
        <w:t xml:space="preserve"> Издательский Дом </w:t>
      </w:r>
      <w:proofErr w:type="spellStart"/>
      <w:r w:rsidRPr="003C1D10">
        <w:rPr>
          <w:rFonts w:eastAsia="PMingLiU"/>
          <w:sz w:val="24"/>
          <w:szCs w:val="24"/>
        </w:rPr>
        <w:t>МИСиС</w:t>
      </w:r>
      <w:proofErr w:type="spellEnd"/>
      <w:r w:rsidRPr="003C1D10">
        <w:rPr>
          <w:rFonts w:eastAsia="PMingLiU"/>
          <w:sz w:val="24"/>
          <w:szCs w:val="24"/>
        </w:rPr>
        <w:t xml:space="preserve">, 2018. — 21 </w:t>
      </w:r>
      <w:proofErr w:type="spellStart"/>
      <w:r w:rsidRPr="003C1D10">
        <w:rPr>
          <w:rFonts w:eastAsia="PMingLiU"/>
          <w:sz w:val="24"/>
          <w:szCs w:val="24"/>
        </w:rPr>
        <w:t>c</w:t>
      </w:r>
      <w:proofErr w:type="spellEnd"/>
      <w:r w:rsidRPr="003C1D10">
        <w:rPr>
          <w:rFonts w:eastAsia="PMingLiU"/>
          <w:sz w:val="24"/>
          <w:szCs w:val="24"/>
        </w:rPr>
        <w:t>. — ISBN 978-5-906953-22-3. — Текст</w:t>
      </w:r>
      <w:proofErr w:type="gramStart"/>
      <w:r w:rsidRPr="003C1D10">
        <w:rPr>
          <w:rFonts w:eastAsia="PMingLiU"/>
          <w:sz w:val="24"/>
          <w:szCs w:val="24"/>
        </w:rPr>
        <w:t xml:space="preserve"> :</w:t>
      </w:r>
      <w:proofErr w:type="gramEnd"/>
      <w:r w:rsidRPr="003C1D10">
        <w:rPr>
          <w:rFonts w:eastAsia="PMingLiU"/>
          <w:sz w:val="24"/>
          <w:szCs w:val="24"/>
        </w:rPr>
        <w:t xml:space="preserve"> электронный // Электронный ресурс цифровой образовательной среды СПО </w:t>
      </w:r>
      <w:proofErr w:type="spellStart"/>
      <w:r w:rsidRPr="003C1D10">
        <w:rPr>
          <w:rFonts w:eastAsia="PMingLiU"/>
          <w:sz w:val="24"/>
          <w:szCs w:val="24"/>
        </w:rPr>
        <w:t>PROFобразование</w:t>
      </w:r>
      <w:proofErr w:type="spellEnd"/>
      <w:r w:rsidRPr="003C1D10">
        <w:rPr>
          <w:rFonts w:eastAsia="PMingLiU"/>
          <w:sz w:val="24"/>
          <w:szCs w:val="24"/>
        </w:rPr>
        <w:t xml:space="preserve"> : [сайт]. — URL: https://profspo.ru/books/98199 (дата обращения: 28.01.2022). — Режим доступа: для </w:t>
      </w:r>
      <w:proofErr w:type="spellStart"/>
      <w:r w:rsidRPr="003C1D10">
        <w:rPr>
          <w:rFonts w:eastAsia="PMingLiU"/>
          <w:sz w:val="24"/>
          <w:szCs w:val="24"/>
        </w:rPr>
        <w:t>авторизир</w:t>
      </w:r>
      <w:proofErr w:type="spellEnd"/>
      <w:r w:rsidRPr="003C1D10">
        <w:rPr>
          <w:rFonts w:eastAsia="PMingLiU"/>
          <w:sz w:val="24"/>
          <w:szCs w:val="24"/>
        </w:rPr>
        <w:t>. пользователей</w:t>
      </w:r>
    </w:p>
    <w:p w:rsidR="003C1D10" w:rsidRPr="003C1D10" w:rsidRDefault="003C1D10" w:rsidP="007D72D0">
      <w:pPr>
        <w:spacing w:line="360" w:lineRule="auto"/>
        <w:ind w:firstLine="709"/>
        <w:contextualSpacing/>
        <w:jc w:val="both"/>
        <w:rPr>
          <w:b/>
          <w:sz w:val="24"/>
          <w:szCs w:val="24"/>
        </w:rPr>
      </w:pPr>
      <w:r w:rsidRPr="003C1D10">
        <w:rPr>
          <w:b/>
          <w:sz w:val="24"/>
          <w:szCs w:val="24"/>
        </w:rPr>
        <w:t>Интернет-ресурсы:</w:t>
      </w:r>
    </w:p>
    <w:p w:rsidR="003C1D10" w:rsidRPr="003C1D10" w:rsidRDefault="00FC1538" w:rsidP="007D72D0">
      <w:pPr>
        <w:spacing w:line="360" w:lineRule="auto"/>
        <w:ind w:firstLine="709"/>
        <w:contextualSpacing/>
        <w:jc w:val="both"/>
        <w:rPr>
          <w:color w:val="000000"/>
          <w:sz w:val="24"/>
          <w:szCs w:val="24"/>
        </w:rPr>
      </w:pPr>
      <w:hyperlink r:id="rId9" w:tgtFrame="_blank" w:history="1">
        <w:r w:rsidR="003C1D10" w:rsidRPr="003C1D10">
          <w:rPr>
            <w:color w:val="000000"/>
            <w:sz w:val="24"/>
            <w:szCs w:val="24"/>
          </w:rPr>
          <w:t>1.</w:t>
        </w:r>
      </w:hyperlink>
      <w:r w:rsidR="003C1D10" w:rsidRPr="003C1D10">
        <w:rPr>
          <w:color w:val="000000"/>
          <w:sz w:val="24"/>
          <w:szCs w:val="24"/>
        </w:rPr>
        <w:t xml:space="preserve"> Электронно-библиотечная система IPR </w:t>
      </w:r>
      <w:proofErr w:type="spellStart"/>
      <w:r w:rsidR="003C1D10" w:rsidRPr="003C1D10">
        <w:rPr>
          <w:color w:val="000000"/>
          <w:sz w:val="24"/>
          <w:szCs w:val="24"/>
        </w:rPr>
        <w:t>books</w:t>
      </w:r>
      <w:proofErr w:type="spellEnd"/>
      <w:r w:rsidR="003C1D10" w:rsidRPr="003C1D10">
        <w:rPr>
          <w:color w:val="000000"/>
          <w:sz w:val="24"/>
          <w:szCs w:val="24"/>
        </w:rPr>
        <w:t xml:space="preserve"> – Режим доступа к сайту: http://www.iprbookshop.ru</w:t>
      </w:r>
    </w:p>
    <w:p w:rsidR="003C1D10" w:rsidRPr="00ED7551" w:rsidRDefault="003C1D10" w:rsidP="00AA092A">
      <w:pPr>
        <w:pStyle w:val="a3"/>
        <w:spacing w:line="360" w:lineRule="auto"/>
        <w:ind w:firstLine="709"/>
        <w:rPr>
          <w:color w:val="000000"/>
        </w:rPr>
      </w:pPr>
      <w:r w:rsidRPr="003C1D10">
        <w:rPr>
          <w:color w:val="000000"/>
          <w:lang w:val="de-DE"/>
        </w:rPr>
        <w:t xml:space="preserve">2. </w:t>
      </w:r>
      <w:proofErr w:type="spellStart"/>
      <w:r w:rsidRPr="003C1D10">
        <w:rPr>
          <w:color w:val="000000"/>
          <w:lang w:val="de-DE"/>
        </w:rPr>
        <w:t>www</w:t>
      </w:r>
      <w:proofErr w:type="spellEnd"/>
      <w:r w:rsidRPr="003C1D10">
        <w:rPr>
          <w:color w:val="000000"/>
          <w:lang w:val="de-DE"/>
        </w:rPr>
        <w:t xml:space="preserve">. </w:t>
      </w:r>
      <w:proofErr w:type="spellStart"/>
      <w:r w:rsidRPr="003C1D10">
        <w:rPr>
          <w:color w:val="000000"/>
          <w:lang w:val="de-DE"/>
        </w:rPr>
        <w:t>globalteka</w:t>
      </w:r>
      <w:proofErr w:type="spellEnd"/>
      <w:r w:rsidRPr="003C1D10">
        <w:rPr>
          <w:color w:val="000000"/>
          <w:lang w:val="de-DE"/>
        </w:rPr>
        <w:t xml:space="preserve">. </w:t>
      </w:r>
      <w:proofErr w:type="spellStart"/>
      <w:r w:rsidRPr="003C1D10">
        <w:rPr>
          <w:color w:val="000000"/>
          <w:lang w:val="de-DE"/>
        </w:rPr>
        <w:t>ru</w:t>
      </w:r>
      <w:proofErr w:type="spellEnd"/>
      <w:r w:rsidRPr="003C1D10">
        <w:rPr>
          <w:color w:val="000000"/>
          <w:lang w:val="de-DE"/>
        </w:rPr>
        <w:t>/</w:t>
      </w:r>
      <w:proofErr w:type="spellStart"/>
      <w:r w:rsidRPr="003C1D10">
        <w:rPr>
          <w:color w:val="000000"/>
          <w:lang w:val="de-DE"/>
        </w:rPr>
        <w:t>index</w:t>
      </w:r>
      <w:proofErr w:type="spellEnd"/>
      <w:r w:rsidRPr="003C1D10">
        <w:rPr>
          <w:color w:val="000000"/>
          <w:lang w:val="de-DE"/>
        </w:rPr>
        <w:t xml:space="preserve">. </w:t>
      </w:r>
      <w:proofErr w:type="spellStart"/>
      <w:r w:rsidRPr="003C1D10">
        <w:rPr>
          <w:color w:val="000000"/>
          <w:lang w:val="de-DE"/>
        </w:rPr>
        <w:t>html</w:t>
      </w:r>
      <w:proofErr w:type="spellEnd"/>
      <w:r w:rsidRPr="003C1D10">
        <w:rPr>
          <w:color w:val="000000"/>
          <w:lang w:val="de-DE"/>
        </w:rPr>
        <w:t xml:space="preserve"> (</w:t>
      </w:r>
      <w:proofErr w:type="spellStart"/>
      <w:r w:rsidRPr="003C1D10">
        <w:rPr>
          <w:color w:val="000000"/>
        </w:rPr>
        <w:t>Глобалтека</w:t>
      </w:r>
      <w:proofErr w:type="spellEnd"/>
      <w:r w:rsidRPr="003C1D10">
        <w:rPr>
          <w:color w:val="000000"/>
          <w:lang w:val="de-DE"/>
        </w:rPr>
        <w:t xml:space="preserve">. </w:t>
      </w:r>
      <w:r w:rsidRPr="003C1D10">
        <w:rPr>
          <w:color w:val="000000"/>
        </w:rPr>
        <w:t>Глобальная библиотека научных ресурсов)</w:t>
      </w:r>
    </w:p>
    <w:p w:rsidR="00F33469" w:rsidRPr="003C1D10" w:rsidRDefault="007D72D0" w:rsidP="007D72D0">
      <w:pPr>
        <w:pStyle w:val="110"/>
        <w:tabs>
          <w:tab w:val="left" w:pos="825"/>
        </w:tabs>
        <w:spacing w:line="360" w:lineRule="auto"/>
        <w:ind w:left="824"/>
        <w:jc w:val="both"/>
      </w:pPr>
      <w:bookmarkStart w:id="10" w:name="_Toc94705068"/>
      <w:r>
        <w:t xml:space="preserve">4.4. </w:t>
      </w:r>
      <w:r w:rsidR="00FC67DA" w:rsidRPr="003C1D10">
        <w:t>Общие требования к организации производственной</w:t>
      </w:r>
      <w:r w:rsidR="00FC67DA" w:rsidRPr="003C1D10">
        <w:rPr>
          <w:spacing w:val="-3"/>
        </w:rPr>
        <w:t xml:space="preserve"> </w:t>
      </w:r>
      <w:r w:rsidR="00FC67DA" w:rsidRPr="003C1D10">
        <w:t>практики</w:t>
      </w:r>
      <w:bookmarkEnd w:id="10"/>
    </w:p>
    <w:p w:rsidR="00F33469" w:rsidRPr="003C1D10" w:rsidRDefault="00FC67DA" w:rsidP="00FC67DA">
      <w:pPr>
        <w:pStyle w:val="a3"/>
        <w:spacing w:line="360" w:lineRule="auto"/>
        <w:ind w:left="121" w:right="106" w:firstLine="708"/>
        <w:jc w:val="both"/>
      </w:pPr>
      <w:r w:rsidRPr="003C1D10">
        <w:t>Основной формой прохождения производственной практики является посещение обучающимися действующего предприятия.</w:t>
      </w:r>
    </w:p>
    <w:p w:rsidR="00F33469" w:rsidRPr="003C1D10" w:rsidRDefault="00FC67DA" w:rsidP="00FC67DA">
      <w:pPr>
        <w:pStyle w:val="a3"/>
        <w:spacing w:line="360" w:lineRule="auto"/>
        <w:ind w:left="121" w:right="102" w:firstLine="708"/>
        <w:jc w:val="both"/>
      </w:pPr>
      <w:r w:rsidRPr="003C1D10">
        <w:t>По прибытию на предприятие студент проходит общий инструктаж по ТБ и охране труда. Приказом по предприятию определяется его рабочее место и назначается руководитель практики из числа инженерно-технических работников предприятия, имеющих опыт работы не менее пяти лет.</w:t>
      </w:r>
    </w:p>
    <w:p w:rsidR="00F33469" w:rsidRPr="003C1D10" w:rsidRDefault="00FC67DA" w:rsidP="00FC67DA">
      <w:pPr>
        <w:pStyle w:val="a3"/>
        <w:spacing w:line="360" w:lineRule="auto"/>
        <w:ind w:left="121" w:right="103" w:firstLine="708"/>
        <w:jc w:val="both"/>
      </w:pPr>
      <w:r w:rsidRPr="003C1D10">
        <w:t>Студент знакомится с правилами внутреннего распорядка на предприятии, уточняет с руководителем план прохождения практики, который указан в дневнике, далее выполняет указанный план в объёме 72 часа. На каждого студента оформляется аттестационный лист. По итогам производственной практики составляется отчёт. Отчёт включает следующие разделы:</w:t>
      </w:r>
    </w:p>
    <w:p w:rsidR="00F33469" w:rsidRPr="003C1D10" w:rsidRDefault="00FC67DA" w:rsidP="00FC67DA">
      <w:pPr>
        <w:pStyle w:val="a4"/>
        <w:numPr>
          <w:ilvl w:val="0"/>
          <w:numId w:val="1"/>
        </w:numPr>
        <w:tabs>
          <w:tab w:val="left" w:pos="969"/>
        </w:tabs>
        <w:spacing w:line="360" w:lineRule="auto"/>
        <w:jc w:val="both"/>
        <w:rPr>
          <w:sz w:val="24"/>
          <w:szCs w:val="24"/>
        </w:rPr>
      </w:pPr>
      <w:r w:rsidRPr="003C1D10">
        <w:rPr>
          <w:sz w:val="24"/>
          <w:szCs w:val="24"/>
        </w:rPr>
        <w:lastRenderedPageBreak/>
        <w:t>содержание;</w:t>
      </w:r>
    </w:p>
    <w:p w:rsidR="00F33469" w:rsidRPr="003C1D10" w:rsidRDefault="00FC67DA" w:rsidP="00FC67DA">
      <w:pPr>
        <w:pStyle w:val="a4"/>
        <w:numPr>
          <w:ilvl w:val="0"/>
          <w:numId w:val="1"/>
        </w:numPr>
        <w:tabs>
          <w:tab w:val="left" w:pos="969"/>
        </w:tabs>
        <w:spacing w:line="360" w:lineRule="auto"/>
        <w:jc w:val="both"/>
        <w:rPr>
          <w:sz w:val="24"/>
          <w:szCs w:val="24"/>
        </w:rPr>
      </w:pPr>
      <w:r w:rsidRPr="003C1D10">
        <w:rPr>
          <w:sz w:val="24"/>
          <w:szCs w:val="24"/>
        </w:rPr>
        <w:t>введение;</w:t>
      </w:r>
    </w:p>
    <w:p w:rsidR="00F33469" w:rsidRPr="003C1D10" w:rsidRDefault="00FC67DA" w:rsidP="00FC67DA">
      <w:pPr>
        <w:pStyle w:val="a4"/>
        <w:numPr>
          <w:ilvl w:val="0"/>
          <w:numId w:val="1"/>
        </w:numPr>
        <w:tabs>
          <w:tab w:val="left" w:pos="969"/>
        </w:tabs>
        <w:spacing w:line="360" w:lineRule="auto"/>
        <w:jc w:val="both"/>
        <w:rPr>
          <w:sz w:val="24"/>
          <w:szCs w:val="24"/>
        </w:rPr>
      </w:pPr>
      <w:r w:rsidRPr="003C1D10">
        <w:rPr>
          <w:sz w:val="24"/>
          <w:szCs w:val="24"/>
        </w:rPr>
        <w:t>сведения по результатам выполнения программы производственной</w:t>
      </w:r>
      <w:r w:rsidRPr="003C1D10">
        <w:rPr>
          <w:spacing w:val="-10"/>
          <w:sz w:val="24"/>
          <w:szCs w:val="24"/>
        </w:rPr>
        <w:t xml:space="preserve"> </w:t>
      </w:r>
      <w:r w:rsidRPr="003C1D10">
        <w:rPr>
          <w:sz w:val="24"/>
          <w:szCs w:val="24"/>
        </w:rPr>
        <w:t>практики.</w:t>
      </w:r>
    </w:p>
    <w:p w:rsidR="00F33469" w:rsidRPr="003C1D10" w:rsidRDefault="00FC67DA" w:rsidP="00FC67DA">
      <w:pPr>
        <w:pStyle w:val="a3"/>
        <w:spacing w:line="360" w:lineRule="auto"/>
        <w:ind w:left="121" w:right="102" w:firstLine="708"/>
        <w:jc w:val="both"/>
      </w:pPr>
      <w:r w:rsidRPr="003C1D10">
        <w:t>Отчет должен быть кратким и включать материалы, характеризующие результаты прохождения производственной практики. Одновременно представляется дневник прохождения производственной практики, заверенный подписями и печатью. По окончании прохождения практики отчёт проверяется преподавателем, руководителем практики со стороны образовательного учреждения, на основании чего выставляется оценка за производственную практику в виде зачёта.</w:t>
      </w:r>
    </w:p>
    <w:p w:rsidR="00F33469" w:rsidRPr="003C1D10" w:rsidRDefault="00F33469">
      <w:pPr>
        <w:jc w:val="both"/>
        <w:rPr>
          <w:sz w:val="24"/>
          <w:szCs w:val="24"/>
        </w:rPr>
        <w:sectPr w:rsidR="00F33469" w:rsidRPr="003C1D10">
          <w:pgSz w:w="11900" w:h="16840"/>
          <w:pgMar w:top="1060" w:right="460" w:bottom="780" w:left="1580" w:header="0" w:footer="502" w:gutter="0"/>
          <w:cols w:space="720"/>
        </w:sectPr>
      </w:pPr>
    </w:p>
    <w:p w:rsidR="00F33469" w:rsidRPr="007D72D0" w:rsidRDefault="007D72D0" w:rsidP="007D72D0">
      <w:pPr>
        <w:pStyle w:val="1"/>
      </w:pPr>
      <w:bookmarkStart w:id="11" w:name="_TOC_250000"/>
      <w:bookmarkStart w:id="12" w:name="_Toc94705069"/>
      <w:bookmarkEnd w:id="11"/>
      <w:r>
        <w:lastRenderedPageBreak/>
        <w:t>5.</w:t>
      </w:r>
      <w:r w:rsidRPr="007D72D0">
        <w:t>КОНТРОЛЬ И ОЦЕНКА ОСНОВЕНИЯ ПРОИЗВОДСТВЕННОЙ ПРАКТИКИ</w:t>
      </w:r>
      <w:bookmarkEnd w:id="12"/>
    </w:p>
    <w:p w:rsidR="007D72D0" w:rsidRPr="003C1D10" w:rsidRDefault="007D72D0" w:rsidP="007D72D0">
      <w:pPr>
        <w:pStyle w:val="a3"/>
        <w:spacing w:before="3" w:after="1"/>
        <w:ind w:left="360"/>
        <w:rPr>
          <w:b/>
        </w:rPr>
      </w:pP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32"/>
        <w:gridCol w:w="4469"/>
        <w:gridCol w:w="2134"/>
      </w:tblGrid>
      <w:tr w:rsidR="00F33469" w:rsidRPr="007D72D0" w:rsidTr="00251894">
        <w:trPr>
          <w:trHeight w:val="815"/>
        </w:trPr>
        <w:tc>
          <w:tcPr>
            <w:tcW w:w="3732" w:type="dxa"/>
          </w:tcPr>
          <w:p w:rsidR="00F33469" w:rsidRPr="007D72D0" w:rsidRDefault="00FC67DA" w:rsidP="007D72D0">
            <w:pPr>
              <w:pStyle w:val="TableParagraph"/>
              <w:rPr>
                <w:b/>
                <w:sz w:val="24"/>
                <w:szCs w:val="24"/>
              </w:rPr>
            </w:pPr>
            <w:r w:rsidRPr="007D72D0">
              <w:rPr>
                <w:b/>
                <w:sz w:val="24"/>
                <w:szCs w:val="24"/>
              </w:rPr>
              <w:t>Результат</w:t>
            </w:r>
            <w:proofErr w:type="gramStart"/>
            <w:r w:rsidRPr="007D72D0">
              <w:rPr>
                <w:b/>
                <w:sz w:val="24"/>
                <w:szCs w:val="24"/>
              </w:rPr>
              <w:t>ы(</w:t>
            </w:r>
            <w:proofErr w:type="gramEnd"/>
            <w:r w:rsidRPr="007D72D0">
              <w:rPr>
                <w:b/>
                <w:sz w:val="24"/>
                <w:szCs w:val="24"/>
              </w:rPr>
              <w:t>освоенные профессиональные компетенции)</w:t>
            </w:r>
          </w:p>
        </w:tc>
        <w:tc>
          <w:tcPr>
            <w:tcW w:w="4469" w:type="dxa"/>
          </w:tcPr>
          <w:p w:rsidR="00F33469" w:rsidRPr="007D72D0" w:rsidRDefault="00FC67DA" w:rsidP="007D72D0">
            <w:pPr>
              <w:pStyle w:val="TableParagraph"/>
              <w:rPr>
                <w:b/>
                <w:sz w:val="24"/>
                <w:szCs w:val="24"/>
              </w:rPr>
            </w:pPr>
            <w:r w:rsidRPr="007D72D0">
              <w:rPr>
                <w:b/>
                <w:sz w:val="24"/>
                <w:szCs w:val="24"/>
              </w:rPr>
              <w:t>Основные показатели оценки</w:t>
            </w:r>
            <w:r w:rsidR="007D72D0">
              <w:rPr>
                <w:b/>
                <w:sz w:val="24"/>
                <w:szCs w:val="24"/>
              </w:rPr>
              <w:t xml:space="preserve"> </w:t>
            </w:r>
            <w:r w:rsidRPr="007D72D0">
              <w:rPr>
                <w:b/>
                <w:sz w:val="24"/>
                <w:szCs w:val="24"/>
              </w:rPr>
              <w:t>результата</w:t>
            </w:r>
          </w:p>
        </w:tc>
        <w:tc>
          <w:tcPr>
            <w:tcW w:w="2134" w:type="dxa"/>
          </w:tcPr>
          <w:p w:rsidR="00F33469" w:rsidRPr="007D72D0" w:rsidRDefault="00FC67DA" w:rsidP="007D72D0">
            <w:pPr>
              <w:pStyle w:val="TableParagraph"/>
              <w:rPr>
                <w:b/>
                <w:sz w:val="24"/>
                <w:szCs w:val="24"/>
              </w:rPr>
            </w:pPr>
            <w:r w:rsidRPr="007D72D0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F33469" w:rsidRPr="007D72D0" w:rsidTr="00251894">
        <w:trPr>
          <w:trHeight w:val="5874"/>
        </w:trPr>
        <w:tc>
          <w:tcPr>
            <w:tcW w:w="3732" w:type="dxa"/>
          </w:tcPr>
          <w:p w:rsidR="00F33469" w:rsidRPr="007D72D0" w:rsidRDefault="00FC67DA" w:rsidP="007D72D0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ПК 3.1</w:t>
            </w:r>
            <w:proofErr w:type="gramStart"/>
            <w:r w:rsidRPr="007D72D0">
              <w:rPr>
                <w:sz w:val="24"/>
                <w:szCs w:val="24"/>
              </w:rPr>
              <w:t>О</w:t>
            </w:r>
            <w:proofErr w:type="gramEnd"/>
            <w:r w:rsidRPr="007D72D0">
              <w:rPr>
                <w:sz w:val="24"/>
                <w:szCs w:val="24"/>
              </w:rPr>
              <w:t xml:space="preserve">существлять </w:t>
            </w:r>
            <w:proofErr w:type="spellStart"/>
            <w:r w:rsidRPr="007D72D0">
              <w:rPr>
                <w:sz w:val="24"/>
                <w:szCs w:val="24"/>
              </w:rPr>
              <w:t>ревьюирование</w:t>
            </w:r>
            <w:proofErr w:type="spellEnd"/>
            <w:r w:rsidRPr="007D72D0">
              <w:rPr>
                <w:sz w:val="24"/>
                <w:szCs w:val="24"/>
              </w:rPr>
              <w:t xml:space="preserve"> программного кода в соответствии с технической документацией.</w:t>
            </w:r>
          </w:p>
        </w:tc>
        <w:tc>
          <w:tcPr>
            <w:tcW w:w="4469" w:type="dxa"/>
          </w:tcPr>
          <w:p w:rsidR="00F33469" w:rsidRPr="00251894" w:rsidRDefault="00FC67DA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Оценка «отлично» - в системе контроля версий выбрана верная версия проекта, проанализированы архитектура и алгоритм проекта на соответствие спецификации, предложен альтернативный вариант решения поставленной задачи в виде описания и/или UML диаграмм; результаты сохранены в системе контроля версий. Оценка «хорошо» - в системе контроля версий выбрана верная версия проекта, проанализированы архитектура или алгоритм проекта на соответствие спецификации, предложен альтернативный вариант решения поставленной задачи в виде описания или UML диаграмм; результаты сохранены в системе контроля версий. Оценка «удовлетворительно» - в системе контроля версий выбрана верная версия проекта, проанализированы архитектура или алгоритм проекта на соответствие спецификации; результаты в виде описания сохранены в системе контроля</w:t>
            </w:r>
            <w:r w:rsidRPr="007D72D0">
              <w:rPr>
                <w:spacing w:val="-1"/>
                <w:sz w:val="24"/>
                <w:szCs w:val="24"/>
              </w:rPr>
              <w:t xml:space="preserve"> </w:t>
            </w:r>
            <w:r w:rsidRPr="007D72D0">
              <w:rPr>
                <w:sz w:val="24"/>
                <w:szCs w:val="24"/>
              </w:rPr>
              <w:t>версий</w:t>
            </w:r>
          </w:p>
        </w:tc>
        <w:tc>
          <w:tcPr>
            <w:tcW w:w="2134" w:type="dxa"/>
          </w:tcPr>
          <w:p w:rsidR="00F33469" w:rsidRPr="007D72D0" w:rsidRDefault="00FC67DA" w:rsidP="007D72D0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Защита отчета о производственной практике</w:t>
            </w:r>
          </w:p>
          <w:p w:rsidR="00F33469" w:rsidRPr="007D72D0" w:rsidRDefault="00FC67DA" w:rsidP="007D72D0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 xml:space="preserve"> зачёт</w:t>
            </w:r>
          </w:p>
        </w:tc>
      </w:tr>
      <w:tr w:rsidR="00251894" w:rsidRPr="007D72D0" w:rsidTr="00251894">
        <w:trPr>
          <w:trHeight w:val="5874"/>
        </w:trPr>
        <w:tc>
          <w:tcPr>
            <w:tcW w:w="3732" w:type="dxa"/>
          </w:tcPr>
          <w:p w:rsidR="00251894" w:rsidRPr="007D72D0" w:rsidRDefault="00251894" w:rsidP="007D72D0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ПК 3.2</w:t>
            </w:r>
            <w:proofErr w:type="gramStart"/>
            <w:r w:rsidRPr="007D72D0">
              <w:rPr>
                <w:sz w:val="24"/>
                <w:szCs w:val="24"/>
              </w:rPr>
              <w:t>В</w:t>
            </w:r>
            <w:proofErr w:type="gramEnd"/>
            <w:r w:rsidRPr="007D72D0">
              <w:rPr>
                <w:sz w:val="24"/>
                <w:szCs w:val="24"/>
              </w:rPr>
              <w:t>ыполнять измерение характеристик компонент программного продукта для определения соответствия заданным критериям</w:t>
            </w:r>
          </w:p>
        </w:tc>
        <w:tc>
          <w:tcPr>
            <w:tcW w:w="4469" w:type="dxa"/>
          </w:tcPr>
          <w:p w:rsidR="00251894" w:rsidRPr="007D72D0" w:rsidRDefault="00251894" w:rsidP="00251894">
            <w:pPr>
              <w:pStyle w:val="TableParagraph"/>
              <w:keepNext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 xml:space="preserve">Оценка «отлично» - определен полный набор качественных характеристик предложенного программного средства с помощью заданного набора </w:t>
            </w:r>
            <w:proofErr w:type="gramStart"/>
            <w:r w:rsidRPr="007D72D0">
              <w:rPr>
                <w:sz w:val="24"/>
                <w:szCs w:val="24"/>
              </w:rPr>
              <w:t>метрик</w:t>
            </w:r>
            <w:proofErr w:type="gramEnd"/>
            <w:r w:rsidRPr="007D72D0">
              <w:rPr>
                <w:sz w:val="24"/>
                <w:szCs w:val="24"/>
              </w:rPr>
              <w:t xml:space="preserve"> в том числе с использованием инструментальных средств; сделан вывод о соответствии заданным критериям; результаты сохранены в системе контроля версий.</w:t>
            </w:r>
          </w:p>
          <w:p w:rsidR="00251894" w:rsidRPr="007D72D0" w:rsidRDefault="00251894" w:rsidP="00251894">
            <w:pPr>
              <w:pStyle w:val="TableParagraph"/>
              <w:keepNext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 xml:space="preserve">Оценка «хорошо» - определен набор качественных характеристик предложенного программного средства с помощью заданного набора </w:t>
            </w:r>
            <w:proofErr w:type="gramStart"/>
            <w:r w:rsidRPr="007D72D0">
              <w:rPr>
                <w:sz w:val="24"/>
                <w:szCs w:val="24"/>
              </w:rPr>
              <w:t>метрик</w:t>
            </w:r>
            <w:proofErr w:type="gramEnd"/>
            <w:r w:rsidRPr="007D72D0">
              <w:rPr>
                <w:sz w:val="24"/>
                <w:szCs w:val="24"/>
              </w:rPr>
              <w:t xml:space="preserve"> в том числе с использованием инструментальных средств; результаты сохранены в системе контроля версий. Оценка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 xml:space="preserve">«удовлетворительно» - определены некоторые качественные характеристики предложенного программного средства из заданного набора </w:t>
            </w:r>
            <w:proofErr w:type="gramStart"/>
            <w:r w:rsidRPr="007D72D0">
              <w:rPr>
                <w:sz w:val="24"/>
                <w:szCs w:val="24"/>
              </w:rPr>
              <w:t>метрик</w:t>
            </w:r>
            <w:proofErr w:type="gramEnd"/>
            <w:r w:rsidRPr="007D72D0">
              <w:rPr>
                <w:sz w:val="24"/>
                <w:szCs w:val="24"/>
              </w:rPr>
              <w:t xml:space="preserve"> в том числе с использованием инструментальных средств; результаты сохранены в </w:t>
            </w:r>
            <w:proofErr w:type="spellStart"/>
            <w:r w:rsidRPr="007D72D0">
              <w:rPr>
                <w:sz w:val="24"/>
                <w:szCs w:val="24"/>
              </w:rPr>
              <w:t>системеконтроля</w:t>
            </w:r>
            <w:proofErr w:type="spellEnd"/>
            <w:r w:rsidRPr="007D72D0">
              <w:rPr>
                <w:sz w:val="24"/>
                <w:szCs w:val="24"/>
              </w:rPr>
              <w:t xml:space="preserve"> версий</w:t>
            </w:r>
          </w:p>
        </w:tc>
        <w:tc>
          <w:tcPr>
            <w:tcW w:w="2134" w:type="dxa"/>
          </w:tcPr>
          <w:p w:rsidR="00251894" w:rsidRPr="007D72D0" w:rsidRDefault="00251894" w:rsidP="00251894">
            <w:pPr>
              <w:pStyle w:val="TableParagraph"/>
              <w:keepNext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Защита отчета о производственной практике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 xml:space="preserve">  зачёт</w:t>
            </w:r>
          </w:p>
        </w:tc>
      </w:tr>
      <w:tr w:rsidR="00251894" w:rsidRPr="007D72D0" w:rsidTr="00251894">
        <w:trPr>
          <w:trHeight w:val="1833"/>
        </w:trPr>
        <w:tc>
          <w:tcPr>
            <w:tcW w:w="3732" w:type="dxa"/>
          </w:tcPr>
          <w:p w:rsidR="00251894" w:rsidRPr="007D72D0" w:rsidRDefault="00251894" w:rsidP="00251894">
            <w:pPr>
              <w:pStyle w:val="TableParagraph"/>
              <w:keepNext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lastRenderedPageBreak/>
              <w:t>ПК 3.3</w:t>
            </w:r>
            <w:proofErr w:type="gramStart"/>
            <w:r w:rsidRPr="007D72D0">
              <w:rPr>
                <w:sz w:val="24"/>
                <w:szCs w:val="24"/>
              </w:rPr>
              <w:t>П</w:t>
            </w:r>
            <w:proofErr w:type="gramEnd"/>
            <w:r w:rsidRPr="007D72D0">
              <w:rPr>
                <w:sz w:val="24"/>
                <w:szCs w:val="24"/>
              </w:rPr>
              <w:t>роизводить исследование созданного программного кода с использованием</w:t>
            </w:r>
            <w:r>
              <w:rPr>
                <w:sz w:val="24"/>
                <w:szCs w:val="24"/>
              </w:rPr>
              <w:t xml:space="preserve"> </w:t>
            </w:r>
            <w:r w:rsidRPr="007D72D0">
              <w:rPr>
                <w:sz w:val="24"/>
                <w:szCs w:val="24"/>
              </w:rPr>
              <w:t>специализированных</w:t>
            </w:r>
          </w:p>
          <w:p w:rsidR="00251894" w:rsidRPr="007D72D0" w:rsidRDefault="00251894" w:rsidP="00251894">
            <w:pPr>
              <w:pStyle w:val="TableParagraph"/>
              <w:keepNext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 xml:space="preserve">программных средств </w:t>
            </w:r>
            <w:proofErr w:type="gramStart"/>
            <w:r w:rsidRPr="007D72D0">
              <w:rPr>
                <w:sz w:val="24"/>
                <w:szCs w:val="24"/>
              </w:rPr>
              <w:t>с</w:t>
            </w:r>
            <w:proofErr w:type="gramEnd"/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целью выявления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 xml:space="preserve">ошибок и отклонения </w:t>
            </w:r>
            <w:proofErr w:type="gramStart"/>
            <w:r w:rsidRPr="007D72D0">
              <w:rPr>
                <w:sz w:val="24"/>
                <w:szCs w:val="24"/>
              </w:rPr>
              <w:t>от</w:t>
            </w:r>
            <w:proofErr w:type="gramEnd"/>
          </w:p>
          <w:p w:rsidR="00251894" w:rsidRPr="007D72D0" w:rsidRDefault="00251894" w:rsidP="00251894">
            <w:pPr>
              <w:pStyle w:val="TableParagraph"/>
              <w:keepNext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алгоритма.</w:t>
            </w:r>
          </w:p>
        </w:tc>
        <w:tc>
          <w:tcPr>
            <w:tcW w:w="4469" w:type="dxa"/>
          </w:tcPr>
          <w:p w:rsidR="00251894" w:rsidRPr="007D72D0" w:rsidRDefault="00251894" w:rsidP="00251894">
            <w:pPr>
              <w:pStyle w:val="TableParagraph"/>
              <w:keepNext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Оценка «отлично» - определены качественные характеристики программного кода с помощью инструментальных средств; выявлены фрагменты некачественного кода;</w:t>
            </w:r>
            <w:r>
              <w:rPr>
                <w:sz w:val="24"/>
                <w:szCs w:val="24"/>
              </w:rPr>
              <w:t xml:space="preserve"> </w:t>
            </w:r>
            <w:r w:rsidRPr="007D72D0">
              <w:rPr>
                <w:sz w:val="24"/>
                <w:szCs w:val="24"/>
              </w:rPr>
              <w:t xml:space="preserve">программный код проанализирован </w:t>
            </w:r>
            <w:proofErr w:type="gramStart"/>
            <w:r w:rsidRPr="007D72D0">
              <w:rPr>
                <w:sz w:val="24"/>
                <w:szCs w:val="24"/>
              </w:rPr>
              <w:t>на</w:t>
            </w:r>
            <w:proofErr w:type="gramEnd"/>
          </w:p>
          <w:p w:rsidR="00251894" w:rsidRPr="007D72D0" w:rsidRDefault="00251894" w:rsidP="00251894">
            <w:pPr>
              <w:pStyle w:val="TableParagraph"/>
              <w:keepNext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 xml:space="preserve">соответствие алгоритму; </w:t>
            </w:r>
            <w:proofErr w:type="gramStart"/>
            <w:r w:rsidRPr="007D72D0">
              <w:rPr>
                <w:sz w:val="24"/>
                <w:szCs w:val="24"/>
              </w:rPr>
              <w:t>проведена</w:t>
            </w:r>
            <w:proofErr w:type="gramEnd"/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оптимизация и подтверждено повышение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качества программного кода; результаты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proofErr w:type="gramStart"/>
            <w:r w:rsidRPr="007D72D0">
              <w:rPr>
                <w:sz w:val="24"/>
                <w:szCs w:val="24"/>
              </w:rPr>
              <w:t>сохранены</w:t>
            </w:r>
            <w:proofErr w:type="gramEnd"/>
            <w:r w:rsidRPr="007D72D0">
              <w:rPr>
                <w:sz w:val="24"/>
                <w:szCs w:val="24"/>
              </w:rPr>
              <w:t xml:space="preserve"> в системе контроля версий.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Оценка «хорошо» - определены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качественные характеристики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программного кода с помощью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 xml:space="preserve">инструментальных средств; </w:t>
            </w:r>
            <w:proofErr w:type="gramStart"/>
            <w:r w:rsidRPr="007D72D0">
              <w:rPr>
                <w:sz w:val="24"/>
                <w:szCs w:val="24"/>
              </w:rPr>
              <w:t>выявлены</w:t>
            </w:r>
            <w:proofErr w:type="gramEnd"/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фрагменты некачественного кода;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 xml:space="preserve">программный код проанализирован </w:t>
            </w:r>
            <w:proofErr w:type="gramStart"/>
            <w:r w:rsidRPr="007D72D0">
              <w:rPr>
                <w:sz w:val="24"/>
                <w:szCs w:val="24"/>
              </w:rPr>
              <w:t>на</w:t>
            </w:r>
            <w:proofErr w:type="gramEnd"/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 xml:space="preserve">соответствие алгоритму; </w:t>
            </w:r>
            <w:proofErr w:type="gramStart"/>
            <w:r w:rsidRPr="007D72D0">
              <w:rPr>
                <w:sz w:val="24"/>
                <w:szCs w:val="24"/>
              </w:rPr>
              <w:t>проведена</w:t>
            </w:r>
            <w:proofErr w:type="gramEnd"/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оптимизация и оценка качества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программного кода. Оценка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«удовлетворительно» - определены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качественные характеристики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программного кода с помощью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 xml:space="preserve">инструментальных средств; </w:t>
            </w:r>
            <w:proofErr w:type="gramStart"/>
            <w:r w:rsidRPr="007D72D0">
              <w:rPr>
                <w:sz w:val="24"/>
                <w:szCs w:val="24"/>
              </w:rPr>
              <w:t>выявлены</w:t>
            </w:r>
            <w:proofErr w:type="gramEnd"/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фрагменты некачественного кода;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 xml:space="preserve">программный код проанализирован </w:t>
            </w:r>
            <w:proofErr w:type="gramStart"/>
            <w:r w:rsidRPr="007D72D0">
              <w:rPr>
                <w:sz w:val="24"/>
                <w:szCs w:val="24"/>
              </w:rPr>
              <w:t>на</w:t>
            </w:r>
            <w:proofErr w:type="gramEnd"/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соответствие алгоритму; проведена оценка</w:t>
            </w:r>
          </w:p>
          <w:p w:rsidR="00251894" w:rsidRPr="007D72D0" w:rsidRDefault="00251894" w:rsidP="00251894">
            <w:pPr>
              <w:pStyle w:val="TableParagraph"/>
              <w:keepNext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качества программного кода</w:t>
            </w:r>
          </w:p>
        </w:tc>
        <w:tc>
          <w:tcPr>
            <w:tcW w:w="2134" w:type="dxa"/>
          </w:tcPr>
          <w:p w:rsidR="00251894" w:rsidRPr="007D72D0" w:rsidRDefault="00251894" w:rsidP="007D72D0">
            <w:pPr>
              <w:pStyle w:val="TableParagraph"/>
              <w:keepNext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Защита отчета о производственной практике</w:t>
            </w:r>
            <w:r>
              <w:rPr>
                <w:sz w:val="24"/>
                <w:szCs w:val="24"/>
              </w:rPr>
              <w:t xml:space="preserve"> </w:t>
            </w:r>
            <w:r w:rsidRPr="007D72D0">
              <w:rPr>
                <w:sz w:val="24"/>
                <w:szCs w:val="24"/>
              </w:rPr>
              <w:t>зачёт</w:t>
            </w:r>
          </w:p>
        </w:tc>
      </w:tr>
      <w:tr w:rsidR="00251894" w:rsidRPr="007D72D0" w:rsidTr="00251894">
        <w:trPr>
          <w:trHeight w:val="1833"/>
        </w:trPr>
        <w:tc>
          <w:tcPr>
            <w:tcW w:w="3732" w:type="dxa"/>
          </w:tcPr>
          <w:p w:rsidR="00251894" w:rsidRPr="007D72D0" w:rsidRDefault="00251894" w:rsidP="00251894">
            <w:pPr>
              <w:pStyle w:val="TableParagraph"/>
              <w:keepNext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ПК 3.4</w:t>
            </w:r>
            <w:proofErr w:type="gramStart"/>
            <w:r w:rsidRPr="007D72D0">
              <w:rPr>
                <w:sz w:val="24"/>
                <w:szCs w:val="24"/>
              </w:rPr>
              <w:t>П</w:t>
            </w:r>
            <w:proofErr w:type="gramEnd"/>
            <w:r w:rsidRPr="007D72D0">
              <w:rPr>
                <w:sz w:val="24"/>
                <w:szCs w:val="24"/>
              </w:rPr>
              <w:t>роводить сравнительный анализ программных продуктов и средств разработки, с целью выявления наилучшего решения согласно критериям, определенным техническим заданием</w:t>
            </w:r>
          </w:p>
        </w:tc>
        <w:tc>
          <w:tcPr>
            <w:tcW w:w="4469" w:type="dxa"/>
          </w:tcPr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Оценка «отлично» - указан набор возможных средств выполнения поставленной задачи, выполнен анализ достоинств и недостатков не менее</w:t>
            </w:r>
            <w:proofErr w:type="gramStart"/>
            <w:r w:rsidRPr="007D72D0">
              <w:rPr>
                <w:sz w:val="24"/>
                <w:szCs w:val="24"/>
              </w:rPr>
              <w:t>,</w:t>
            </w:r>
            <w:proofErr w:type="gramEnd"/>
            <w:r w:rsidRPr="007D72D0">
              <w:rPr>
                <w:sz w:val="24"/>
                <w:szCs w:val="24"/>
              </w:rPr>
              <w:t xml:space="preserve"> чем трех программных продуктов и средств разработки, обоснован выбор одного (возможно, двух и более) из них. Оценка</w:t>
            </w:r>
          </w:p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«хорошо» - выполнен анализ достоинств и недостатков двух программных продуктов и средств разработки, обоснован выбор одного из них. Оценка</w:t>
            </w:r>
          </w:p>
          <w:p w:rsidR="00251894" w:rsidRPr="007D72D0" w:rsidRDefault="00251894" w:rsidP="00251894">
            <w:pPr>
              <w:pStyle w:val="TableParagraph"/>
              <w:keepNext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«удовлетворительно» - выполнен анализ достоинств и недостатков программных продуктов и средств разработки, обоснован выбор одного (возможно, двух и более) из них</w:t>
            </w:r>
          </w:p>
        </w:tc>
        <w:tc>
          <w:tcPr>
            <w:tcW w:w="2134" w:type="dxa"/>
          </w:tcPr>
          <w:p w:rsidR="00251894" w:rsidRPr="007D72D0" w:rsidRDefault="00251894" w:rsidP="00251894">
            <w:pPr>
              <w:pStyle w:val="TableParagraph"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>Защита отчета о производственной практике</w:t>
            </w:r>
          </w:p>
          <w:p w:rsidR="00251894" w:rsidRPr="007D72D0" w:rsidRDefault="00251894" w:rsidP="00251894">
            <w:pPr>
              <w:pStyle w:val="TableParagraph"/>
              <w:keepNext/>
              <w:rPr>
                <w:sz w:val="24"/>
                <w:szCs w:val="24"/>
              </w:rPr>
            </w:pPr>
            <w:r w:rsidRPr="007D72D0">
              <w:rPr>
                <w:sz w:val="24"/>
                <w:szCs w:val="24"/>
              </w:rPr>
              <w:t xml:space="preserve">  зачёт</w:t>
            </w:r>
          </w:p>
        </w:tc>
      </w:tr>
    </w:tbl>
    <w:p w:rsidR="00717EFD" w:rsidRPr="003C1D10" w:rsidRDefault="00717EFD">
      <w:pPr>
        <w:rPr>
          <w:sz w:val="24"/>
          <w:szCs w:val="24"/>
        </w:rPr>
      </w:pPr>
    </w:p>
    <w:sectPr w:rsidR="00717EFD" w:rsidRPr="003C1D10" w:rsidSect="00F33469">
      <w:pgSz w:w="11900" w:h="16840"/>
      <w:pgMar w:top="1140" w:right="460" w:bottom="700" w:left="1580" w:header="0" w:footer="50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1E08" w:rsidRDefault="00781E08" w:rsidP="00F33469">
      <w:r>
        <w:separator/>
      </w:r>
    </w:p>
  </w:endnote>
  <w:endnote w:type="continuationSeparator" w:id="0">
    <w:p w:rsidR="00781E08" w:rsidRDefault="00781E08" w:rsidP="00F334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69" w:rsidRDefault="00FC1538">
    <w:pPr>
      <w:pStyle w:val="a3"/>
      <w:spacing w:line="14" w:lineRule="auto"/>
      <w:rPr>
        <w:sz w:val="12"/>
      </w:rPr>
    </w:pPr>
    <w:r w:rsidRPr="00FC153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7.75pt;margin-top:801.9pt;width:16.1pt;height:12pt;z-index:-251658752;mso-position-horizontal-relative:page;mso-position-vertical-relative:page" filled="f" stroked="f">
          <v:textbox inset="0,0,0,0">
            <w:txbxContent>
              <w:p w:rsidR="00F33469" w:rsidRDefault="00FC1538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 w:rsidR="00FC67DA"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D7551">
                  <w:rPr>
                    <w:rFonts w:ascii="Calibri"/>
                    <w:noProof/>
                    <w:sz w:val="20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1E08" w:rsidRDefault="00781E08" w:rsidP="00F33469">
      <w:r>
        <w:separator/>
      </w:r>
    </w:p>
  </w:footnote>
  <w:footnote w:type="continuationSeparator" w:id="0">
    <w:p w:rsidR="00781E08" w:rsidRDefault="00781E08" w:rsidP="00F334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12A31"/>
    <w:multiLevelType w:val="hybridMultilevel"/>
    <w:tmpl w:val="CBE2147C"/>
    <w:lvl w:ilvl="0" w:tplc="F4286C7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3551"/>
    <w:multiLevelType w:val="multilevel"/>
    <w:tmpl w:val="343072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2C1D097D"/>
    <w:multiLevelType w:val="hybridMultilevel"/>
    <w:tmpl w:val="664012D6"/>
    <w:lvl w:ilvl="0" w:tplc="DE1EC01A">
      <w:start w:val="1"/>
      <w:numFmt w:val="decimal"/>
      <w:lvlText w:val="%1."/>
      <w:lvlJc w:val="left"/>
      <w:pPr>
        <w:ind w:left="121" w:hanging="5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8DA4694">
      <w:numFmt w:val="bullet"/>
      <w:lvlText w:val="•"/>
      <w:lvlJc w:val="left"/>
      <w:pPr>
        <w:ind w:left="1094" w:hanging="545"/>
      </w:pPr>
      <w:rPr>
        <w:rFonts w:hint="default"/>
        <w:lang w:val="ru-RU" w:eastAsia="ru-RU" w:bidi="ru-RU"/>
      </w:rPr>
    </w:lvl>
    <w:lvl w:ilvl="2" w:tplc="250239A8">
      <w:numFmt w:val="bullet"/>
      <w:lvlText w:val="•"/>
      <w:lvlJc w:val="left"/>
      <w:pPr>
        <w:ind w:left="2068" w:hanging="545"/>
      </w:pPr>
      <w:rPr>
        <w:rFonts w:hint="default"/>
        <w:lang w:val="ru-RU" w:eastAsia="ru-RU" w:bidi="ru-RU"/>
      </w:rPr>
    </w:lvl>
    <w:lvl w:ilvl="3" w:tplc="64D6C746">
      <w:numFmt w:val="bullet"/>
      <w:lvlText w:val="•"/>
      <w:lvlJc w:val="left"/>
      <w:pPr>
        <w:ind w:left="3042" w:hanging="545"/>
      </w:pPr>
      <w:rPr>
        <w:rFonts w:hint="default"/>
        <w:lang w:val="ru-RU" w:eastAsia="ru-RU" w:bidi="ru-RU"/>
      </w:rPr>
    </w:lvl>
    <w:lvl w:ilvl="4" w:tplc="76806782">
      <w:numFmt w:val="bullet"/>
      <w:lvlText w:val="•"/>
      <w:lvlJc w:val="left"/>
      <w:pPr>
        <w:ind w:left="4016" w:hanging="545"/>
      </w:pPr>
      <w:rPr>
        <w:rFonts w:hint="default"/>
        <w:lang w:val="ru-RU" w:eastAsia="ru-RU" w:bidi="ru-RU"/>
      </w:rPr>
    </w:lvl>
    <w:lvl w:ilvl="5" w:tplc="614283FA">
      <w:numFmt w:val="bullet"/>
      <w:lvlText w:val="•"/>
      <w:lvlJc w:val="left"/>
      <w:pPr>
        <w:ind w:left="4990" w:hanging="545"/>
      </w:pPr>
      <w:rPr>
        <w:rFonts w:hint="default"/>
        <w:lang w:val="ru-RU" w:eastAsia="ru-RU" w:bidi="ru-RU"/>
      </w:rPr>
    </w:lvl>
    <w:lvl w:ilvl="6" w:tplc="AF06EB60">
      <w:numFmt w:val="bullet"/>
      <w:lvlText w:val="•"/>
      <w:lvlJc w:val="left"/>
      <w:pPr>
        <w:ind w:left="5964" w:hanging="545"/>
      </w:pPr>
      <w:rPr>
        <w:rFonts w:hint="default"/>
        <w:lang w:val="ru-RU" w:eastAsia="ru-RU" w:bidi="ru-RU"/>
      </w:rPr>
    </w:lvl>
    <w:lvl w:ilvl="7" w:tplc="720A76E0">
      <w:numFmt w:val="bullet"/>
      <w:lvlText w:val="•"/>
      <w:lvlJc w:val="left"/>
      <w:pPr>
        <w:ind w:left="6938" w:hanging="545"/>
      </w:pPr>
      <w:rPr>
        <w:rFonts w:hint="default"/>
        <w:lang w:val="ru-RU" w:eastAsia="ru-RU" w:bidi="ru-RU"/>
      </w:rPr>
    </w:lvl>
    <w:lvl w:ilvl="8" w:tplc="14DEED2E">
      <w:numFmt w:val="bullet"/>
      <w:lvlText w:val="•"/>
      <w:lvlJc w:val="left"/>
      <w:pPr>
        <w:ind w:left="7912" w:hanging="545"/>
      </w:pPr>
      <w:rPr>
        <w:rFonts w:hint="default"/>
        <w:lang w:val="ru-RU" w:eastAsia="ru-RU" w:bidi="ru-RU"/>
      </w:rPr>
    </w:lvl>
  </w:abstractNum>
  <w:abstractNum w:abstractNumId="3">
    <w:nsid w:val="2D4914E3"/>
    <w:multiLevelType w:val="hybridMultilevel"/>
    <w:tmpl w:val="9F7A7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947E2"/>
    <w:multiLevelType w:val="multilevel"/>
    <w:tmpl w:val="F586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420032"/>
    <w:multiLevelType w:val="multilevel"/>
    <w:tmpl w:val="B71077E6"/>
    <w:lvl w:ilvl="0">
      <w:start w:val="1"/>
      <w:numFmt w:val="decimal"/>
      <w:lvlText w:val="%1."/>
      <w:lvlJc w:val="left"/>
      <w:pPr>
        <w:ind w:left="649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381" w:hanging="23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1372" w:hanging="404"/>
        <w:jc w:val="right"/>
      </w:pPr>
      <w:rPr>
        <w:rFonts w:hint="default"/>
        <w:b/>
        <w:bCs/>
        <w:w w:val="100"/>
        <w:lang w:val="ru-RU" w:eastAsia="ru-RU" w:bidi="ru-RU"/>
      </w:rPr>
    </w:lvl>
    <w:lvl w:ilvl="3">
      <w:numFmt w:val="bullet"/>
      <w:lvlText w:val="•"/>
      <w:lvlJc w:val="left"/>
      <w:pPr>
        <w:ind w:left="3264" w:hanging="40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06" w:hanging="40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48" w:hanging="40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91" w:hanging="40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33" w:hanging="40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75" w:hanging="404"/>
      </w:pPr>
      <w:rPr>
        <w:rFonts w:hint="default"/>
        <w:lang w:val="ru-RU" w:eastAsia="ru-RU" w:bidi="ru-RU"/>
      </w:rPr>
    </w:lvl>
  </w:abstractNum>
  <w:abstractNum w:abstractNumId="6">
    <w:nsid w:val="480400DF"/>
    <w:multiLevelType w:val="hybridMultilevel"/>
    <w:tmpl w:val="5546B71E"/>
    <w:lvl w:ilvl="0" w:tplc="A06E3D42">
      <w:start w:val="1"/>
      <w:numFmt w:val="decimal"/>
      <w:lvlText w:val="%1."/>
      <w:lvlJc w:val="left"/>
      <w:pPr>
        <w:ind w:left="121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705AA30E">
      <w:numFmt w:val="bullet"/>
      <w:lvlText w:val="•"/>
      <w:lvlJc w:val="left"/>
      <w:pPr>
        <w:ind w:left="1094" w:hanging="286"/>
      </w:pPr>
      <w:rPr>
        <w:rFonts w:hint="default"/>
        <w:lang w:val="ru-RU" w:eastAsia="ru-RU" w:bidi="ru-RU"/>
      </w:rPr>
    </w:lvl>
    <w:lvl w:ilvl="2" w:tplc="C198811C">
      <w:numFmt w:val="bullet"/>
      <w:lvlText w:val="•"/>
      <w:lvlJc w:val="left"/>
      <w:pPr>
        <w:ind w:left="2068" w:hanging="286"/>
      </w:pPr>
      <w:rPr>
        <w:rFonts w:hint="default"/>
        <w:lang w:val="ru-RU" w:eastAsia="ru-RU" w:bidi="ru-RU"/>
      </w:rPr>
    </w:lvl>
    <w:lvl w:ilvl="3" w:tplc="AB767878">
      <w:numFmt w:val="bullet"/>
      <w:lvlText w:val="•"/>
      <w:lvlJc w:val="left"/>
      <w:pPr>
        <w:ind w:left="3042" w:hanging="286"/>
      </w:pPr>
      <w:rPr>
        <w:rFonts w:hint="default"/>
        <w:lang w:val="ru-RU" w:eastAsia="ru-RU" w:bidi="ru-RU"/>
      </w:rPr>
    </w:lvl>
    <w:lvl w:ilvl="4" w:tplc="278C759E">
      <w:numFmt w:val="bullet"/>
      <w:lvlText w:val="•"/>
      <w:lvlJc w:val="left"/>
      <w:pPr>
        <w:ind w:left="4016" w:hanging="286"/>
      </w:pPr>
      <w:rPr>
        <w:rFonts w:hint="default"/>
        <w:lang w:val="ru-RU" w:eastAsia="ru-RU" w:bidi="ru-RU"/>
      </w:rPr>
    </w:lvl>
    <w:lvl w:ilvl="5" w:tplc="96AA7606">
      <w:numFmt w:val="bullet"/>
      <w:lvlText w:val="•"/>
      <w:lvlJc w:val="left"/>
      <w:pPr>
        <w:ind w:left="4990" w:hanging="286"/>
      </w:pPr>
      <w:rPr>
        <w:rFonts w:hint="default"/>
        <w:lang w:val="ru-RU" w:eastAsia="ru-RU" w:bidi="ru-RU"/>
      </w:rPr>
    </w:lvl>
    <w:lvl w:ilvl="6" w:tplc="507890BA">
      <w:numFmt w:val="bullet"/>
      <w:lvlText w:val="•"/>
      <w:lvlJc w:val="left"/>
      <w:pPr>
        <w:ind w:left="5964" w:hanging="286"/>
      </w:pPr>
      <w:rPr>
        <w:rFonts w:hint="default"/>
        <w:lang w:val="ru-RU" w:eastAsia="ru-RU" w:bidi="ru-RU"/>
      </w:rPr>
    </w:lvl>
    <w:lvl w:ilvl="7" w:tplc="BE3EFF94">
      <w:numFmt w:val="bullet"/>
      <w:lvlText w:val="•"/>
      <w:lvlJc w:val="left"/>
      <w:pPr>
        <w:ind w:left="6938" w:hanging="286"/>
      </w:pPr>
      <w:rPr>
        <w:rFonts w:hint="default"/>
        <w:lang w:val="ru-RU" w:eastAsia="ru-RU" w:bidi="ru-RU"/>
      </w:rPr>
    </w:lvl>
    <w:lvl w:ilvl="8" w:tplc="7C788916">
      <w:numFmt w:val="bullet"/>
      <w:lvlText w:val="•"/>
      <w:lvlJc w:val="left"/>
      <w:pPr>
        <w:ind w:left="7912" w:hanging="286"/>
      </w:pPr>
      <w:rPr>
        <w:rFonts w:hint="default"/>
        <w:lang w:val="ru-RU" w:eastAsia="ru-RU" w:bidi="ru-RU"/>
      </w:rPr>
    </w:lvl>
  </w:abstractNum>
  <w:abstractNum w:abstractNumId="7">
    <w:nsid w:val="55DF0C55"/>
    <w:multiLevelType w:val="hybridMultilevel"/>
    <w:tmpl w:val="97901DBC"/>
    <w:lvl w:ilvl="0" w:tplc="068A34A2">
      <w:numFmt w:val="bullet"/>
      <w:lvlText w:val="-"/>
      <w:lvlJc w:val="left"/>
      <w:pPr>
        <w:ind w:left="9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2A4E32E">
      <w:numFmt w:val="bullet"/>
      <w:lvlText w:val="•"/>
      <w:lvlJc w:val="left"/>
      <w:pPr>
        <w:ind w:left="1850" w:hanging="140"/>
      </w:pPr>
      <w:rPr>
        <w:rFonts w:hint="default"/>
        <w:lang w:val="ru-RU" w:eastAsia="ru-RU" w:bidi="ru-RU"/>
      </w:rPr>
    </w:lvl>
    <w:lvl w:ilvl="2" w:tplc="DD083108">
      <w:numFmt w:val="bullet"/>
      <w:lvlText w:val="•"/>
      <w:lvlJc w:val="left"/>
      <w:pPr>
        <w:ind w:left="2740" w:hanging="140"/>
      </w:pPr>
      <w:rPr>
        <w:rFonts w:hint="default"/>
        <w:lang w:val="ru-RU" w:eastAsia="ru-RU" w:bidi="ru-RU"/>
      </w:rPr>
    </w:lvl>
    <w:lvl w:ilvl="3" w:tplc="65C81F7A">
      <w:numFmt w:val="bullet"/>
      <w:lvlText w:val="•"/>
      <w:lvlJc w:val="left"/>
      <w:pPr>
        <w:ind w:left="3630" w:hanging="140"/>
      </w:pPr>
      <w:rPr>
        <w:rFonts w:hint="default"/>
        <w:lang w:val="ru-RU" w:eastAsia="ru-RU" w:bidi="ru-RU"/>
      </w:rPr>
    </w:lvl>
    <w:lvl w:ilvl="4" w:tplc="E5544770">
      <w:numFmt w:val="bullet"/>
      <w:lvlText w:val="•"/>
      <w:lvlJc w:val="left"/>
      <w:pPr>
        <w:ind w:left="4520" w:hanging="140"/>
      </w:pPr>
      <w:rPr>
        <w:rFonts w:hint="default"/>
        <w:lang w:val="ru-RU" w:eastAsia="ru-RU" w:bidi="ru-RU"/>
      </w:rPr>
    </w:lvl>
    <w:lvl w:ilvl="5" w:tplc="05748D06">
      <w:numFmt w:val="bullet"/>
      <w:lvlText w:val="•"/>
      <w:lvlJc w:val="left"/>
      <w:pPr>
        <w:ind w:left="5410" w:hanging="140"/>
      </w:pPr>
      <w:rPr>
        <w:rFonts w:hint="default"/>
        <w:lang w:val="ru-RU" w:eastAsia="ru-RU" w:bidi="ru-RU"/>
      </w:rPr>
    </w:lvl>
    <w:lvl w:ilvl="6" w:tplc="BF465384">
      <w:numFmt w:val="bullet"/>
      <w:lvlText w:val="•"/>
      <w:lvlJc w:val="left"/>
      <w:pPr>
        <w:ind w:left="6300" w:hanging="140"/>
      </w:pPr>
      <w:rPr>
        <w:rFonts w:hint="default"/>
        <w:lang w:val="ru-RU" w:eastAsia="ru-RU" w:bidi="ru-RU"/>
      </w:rPr>
    </w:lvl>
    <w:lvl w:ilvl="7" w:tplc="4B986C60">
      <w:numFmt w:val="bullet"/>
      <w:lvlText w:val="•"/>
      <w:lvlJc w:val="left"/>
      <w:pPr>
        <w:ind w:left="7190" w:hanging="140"/>
      </w:pPr>
      <w:rPr>
        <w:rFonts w:hint="default"/>
        <w:lang w:val="ru-RU" w:eastAsia="ru-RU" w:bidi="ru-RU"/>
      </w:rPr>
    </w:lvl>
    <w:lvl w:ilvl="8" w:tplc="1408C7A4">
      <w:numFmt w:val="bullet"/>
      <w:lvlText w:val="•"/>
      <w:lvlJc w:val="left"/>
      <w:pPr>
        <w:ind w:left="8080" w:hanging="140"/>
      </w:pPr>
      <w:rPr>
        <w:rFonts w:hint="default"/>
        <w:lang w:val="ru-RU" w:eastAsia="ru-RU" w:bidi="ru-RU"/>
      </w:rPr>
    </w:lvl>
  </w:abstractNum>
  <w:abstractNum w:abstractNumId="8">
    <w:nsid w:val="5C700614"/>
    <w:multiLevelType w:val="multilevel"/>
    <w:tmpl w:val="2D14B054"/>
    <w:lvl w:ilvl="0">
      <w:start w:val="1"/>
      <w:numFmt w:val="decimal"/>
      <w:lvlText w:val="%1"/>
      <w:lvlJc w:val="left"/>
      <w:pPr>
        <w:ind w:left="800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00" w:hanging="42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>
      <w:numFmt w:val="bullet"/>
      <w:lvlText w:val="-"/>
      <w:lvlJc w:val="left"/>
      <w:pPr>
        <w:ind w:left="121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13" w:hanging="1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0" w:hanging="1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26" w:hanging="1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33" w:hanging="1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40" w:hanging="1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46" w:hanging="144"/>
      </w:pPr>
      <w:rPr>
        <w:rFonts w:hint="default"/>
        <w:lang w:val="ru-RU" w:eastAsia="ru-RU" w:bidi="ru-RU"/>
      </w:rPr>
    </w:lvl>
  </w:abstractNum>
  <w:abstractNum w:abstractNumId="9">
    <w:nsid w:val="5D735F3A"/>
    <w:multiLevelType w:val="hybridMultilevel"/>
    <w:tmpl w:val="0E02BAEE"/>
    <w:lvl w:ilvl="0" w:tplc="EFBA74E0">
      <w:start w:val="1"/>
      <w:numFmt w:val="decimal"/>
      <w:lvlText w:val="%1."/>
      <w:lvlJc w:val="left"/>
      <w:pPr>
        <w:ind w:left="121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182D0DA">
      <w:numFmt w:val="bullet"/>
      <w:lvlText w:val="•"/>
      <w:lvlJc w:val="left"/>
      <w:pPr>
        <w:ind w:left="1094" w:hanging="286"/>
      </w:pPr>
      <w:rPr>
        <w:rFonts w:hint="default"/>
        <w:lang w:val="ru-RU" w:eastAsia="ru-RU" w:bidi="ru-RU"/>
      </w:rPr>
    </w:lvl>
    <w:lvl w:ilvl="2" w:tplc="CC268A94">
      <w:numFmt w:val="bullet"/>
      <w:lvlText w:val="•"/>
      <w:lvlJc w:val="left"/>
      <w:pPr>
        <w:ind w:left="2068" w:hanging="286"/>
      </w:pPr>
      <w:rPr>
        <w:rFonts w:hint="default"/>
        <w:lang w:val="ru-RU" w:eastAsia="ru-RU" w:bidi="ru-RU"/>
      </w:rPr>
    </w:lvl>
    <w:lvl w:ilvl="3" w:tplc="D156463C">
      <w:numFmt w:val="bullet"/>
      <w:lvlText w:val="•"/>
      <w:lvlJc w:val="left"/>
      <w:pPr>
        <w:ind w:left="3042" w:hanging="286"/>
      </w:pPr>
      <w:rPr>
        <w:rFonts w:hint="default"/>
        <w:lang w:val="ru-RU" w:eastAsia="ru-RU" w:bidi="ru-RU"/>
      </w:rPr>
    </w:lvl>
    <w:lvl w:ilvl="4" w:tplc="E0189A24">
      <w:numFmt w:val="bullet"/>
      <w:lvlText w:val="•"/>
      <w:lvlJc w:val="left"/>
      <w:pPr>
        <w:ind w:left="4016" w:hanging="286"/>
      </w:pPr>
      <w:rPr>
        <w:rFonts w:hint="default"/>
        <w:lang w:val="ru-RU" w:eastAsia="ru-RU" w:bidi="ru-RU"/>
      </w:rPr>
    </w:lvl>
    <w:lvl w:ilvl="5" w:tplc="DDB85936">
      <w:numFmt w:val="bullet"/>
      <w:lvlText w:val="•"/>
      <w:lvlJc w:val="left"/>
      <w:pPr>
        <w:ind w:left="4990" w:hanging="286"/>
      </w:pPr>
      <w:rPr>
        <w:rFonts w:hint="default"/>
        <w:lang w:val="ru-RU" w:eastAsia="ru-RU" w:bidi="ru-RU"/>
      </w:rPr>
    </w:lvl>
    <w:lvl w:ilvl="6" w:tplc="DA406F58">
      <w:numFmt w:val="bullet"/>
      <w:lvlText w:val="•"/>
      <w:lvlJc w:val="left"/>
      <w:pPr>
        <w:ind w:left="5964" w:hanging="286"/>
      </w:pPr>
      <w:rPr>
        <w:rFonts w:hint="default"/>
        <w:lang w:val="ru-RU" w:eastAsia="ru-RU" w:bidi="ru-RU"/>
      </w:rPr>
    </w:lvl>
    <w:lvl w:ilvl="7" w:tplc="16923AE6">
      <w:numFmt w:val="bullet"/>
      <w:lvlText w:val="•"/>
      <w:lvlJc w:val="left"/>
      <w:pPr>
        <w:ind w:left="6938" w:hanging="286"/>
      </w:pPr>
      <w:rPr>
        <w:rFonts w:hint="default"/>
        <w:lang w:val="ru-RU" w:eastAsia="ru-RU" w:bidi="ru-RU"/>
      </w:rPr>
    </w:lvl>
    <w:lvl w:ilvl="8" w:tplc="105284A8">
      <w:numFmt w:val="bullet"/>
      <w:lvlText w:val="•"/>
      <w:lvlJc w:val="left"/>
      <w:pPr>
        <w:ind w:left="7912" w:hanging="286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33469"/>
    <w:rsid w:val="00051C88"/>
    <w:rsid w:val="00251894"/>
    <w:rsid w:val="00364651"/>
    <w:rsid w:val="003C1D10"/>
    <w:rsid w:val="00663E88"/>
    <w:rsid w:val="00717EFD"/>
    <w:rsid w:val="00781E08"/>
    <w:rsid w:val="007D72D0"/>
    <w:rsid w:val="008A6F10"/>
    <w:rsid w:val="008F422C"/>
    <w:rsid w:val="008F548B"/>
    <w:rsid w:val="00911E4A"/>
    <w:rsid w:val="009F2313"/>
    <w:rsid w:val="00AA092A"/>
    <w:rsid w:val="00AD6072"/>
    <w:rsid w:val="00BF475C"/>
    <w:rsid w:val="00D85538"/>
    <w:rsid w:val="00ED7551"/>
    <w:rsid w:val="00F33469"/>
    <w:rsid w:val="00F77CFE"/>
    <w:rsid w:val="00F80907"/>
    <w:rsid w:val="00FC1538"/>
    <w:rsid w:val="00FC67DA"/>
    <w:rsid w:val="00F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3469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7D72D0"/>
    <w:pPr>
      <w:keepNext/>
      <w:keepLines/>
      <w:spacing w:before="480"/>
      <w:jc w:val="center"/>
      <w:outlineLvl w:val="0"/>
    </w:pPr>
    <w:rPr>
      <w:rFonts w:eastAsiaTheme="majorEastAsia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34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F33469"/>
    <w:pPr>
      <w:spacing w:before="177"/>
      <w:ind w:left="649" w:hanging="241"/>
    </w:pPr>
    <w:rPr>
      <w:b/>
      <w:bCs/>
      <w:sz w:val="24"/>
      <w:szCs w:val="24"/>
    </w:rPr>
  </w:style>
  <w:style w:type="paragraph" w:styleId="a3">
    <w:name w:val="Body Text"/>
    <w:basedOn w:val="a"/>
    <w:uiPriority w:val="1"/>
    <w:qFormat/>
    <w:rsid w:val="00F33469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F33469"/>
    <w:pPr>
      <w:ind w:left="800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F33469"/>
    <w:pPr>
      <w:ind w:left="121" w:firstLine="708"/>
    </w:pPr>
  </w:style>
  <w:style w:type="paragraph" w:customStyle="1" w:styleId="TableParagraph">
    <w:name w:val="Table Paragraph"/>
    <w:basedOn w:val="a"/>
    <w:uiPriority w:val="1"/>
    <w:qFormat/>
    <w:rsid w:val="00F33469"/>
  </w:style>
  <w:style w:type="paragraph" w:styleId="a5">
    <w:name w:val="Balloon Text"/>
    <w:basedOn w:val="a"/>
    <w:link w:val="a6"/>
    <w:uiPriority w:val="99"/>
    <w:semiHidden/>
    <w:unhideWhenUsed/>
    <w:rsid w:val="00FC67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7DA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21">
    <w:name w:val="Основной текст 21"/>
    <w:basedOn w:val="a"/>
    <w:rsid w:val="00FC67DA"/>
    <w:pPr>
      <w:widowControl/>
      <w:suppressAutoHyphens/>
      <w:autoSpaceDE/>
      <w:autoSpaceDN/>
      <w:spacing w:after="120" w:line="480" w:lineRule="auto"/>
    </w:pPr>
    <w:rPr>
      <w:rFonts w:eastAsia="Calibri"/>
      <w:sz w:val="24"/>
      <w:szCs w:val="24"/>
      <w:lang w:eastAsia="zh-CN" w:bidi="ar-SA"/>
    </w:rPr>
  </w:style>
  <w:style w:type="paragraph" w:styleId="a7">
    <w:name w:val="No Spacing"/>
    <w:aliases w:val="табличный,Без интервала1,No Spacing1,Таблицы,табличный Text,No Spacing"/>
    <w:link w:val="a8"/>
    <w:uiPriority w:val="1"/>
    <w:qFormat/>
    <w:rsid w:val="00FC67DA"/>
    <w:pPr>
      <w:widowControl/>
      <w:suppressAutoHyphens/>
      <w:autoSpaceDE/>
      <w:autoSpaceDN/>
    </w:pPr>
    <w:rPr>
      <w:rFonts w:ascii="Calibri" w:eastAsia="Calibri" w:hAnsi="Calibri" w:cs="Calibri"/>
      <w:lang w:val="ru-RU" w:eastAsia="zh-CN"/>
    </w:rPr>
  </w:style>
  <w:style w:type="paragraph" w:styleId="a9">
    <w:name w:val="Normal (Web)"/>
    <w:aliases w:val="Обычный (Web),Обычный (веб)1"/>
    <w:basedOn w:val="a"/>
    <w:link w:val="aa"/>
    <w:uiPriority w:val="99"/>
    <w:qFormat/>
    <w:rsid w:val="00FE4DB1"/>
    <w:pPr>
      <w:autoSpaceDE/>
      <w:autoSpaceDN/>
    </w:pPr>
    <w:rPr>
      <w:rFonts w:eastAsiaTheme="minorEastAsia"/>
      <w:sz w:val="24"/>
      <w:szCs w:val="24"/>
      <w:lang w:val="en-US" w:eastAsia="nl-NL" w:bidi="ar-SA"/>
    </w:rPr>
  </w:style>
  <w:style w:type="character" w:customStyle="1" w:styleId="a8">
    <w:name w:val="Без интервала Знак"/>
    <w:aliases w:val="табличный Знак,Без интервала1 Знак,No Spacing1 Знак,Таблицы Знак,табличный Text Знак,No Spacing Знак"/>
    <w:link w:val="a7"/>
    <w:uiPriority w:val="1"/>
    <w:locked/>
    <w:rsid w:val="00FE4DB1"/>
    <w:rPr>
      <w:rFonts w:ascii="Calibri" w:eastAsia="Calibri" w:hAnsi="Calibri" w:cs="Calibri"/>
      <w:lang w:val="ru-RU" w:eastAsia="zh-CN"/>
    </w:rPr>
  </w:style>
  <w:style w:type="character" w:customStyle="1" w:styleId="aa">
    <w:name w:val="Обычный (веб) Знак"/>
    <w:aliases w:val="Обычный (Web) Знак,Обычный (веб)1 Знак"/>
    <w:link w:val="a9"/>
    <w:uiPriority w:val="99"/>
    <w:locked/>
    <w:rsid w:val="00FE4DB1"/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ab">
    <w:name w:val="Hyperlink"/>
    <w:basedOn w:val="a0"/>
    <w:uiPriority w:val="99"/>
    <w:unhideWhenUsed/>
    <w:rsid w:val="007D72D0"/>
    <w:rPr>
      <w:color w:val="0000FF"/>
      <w:u w:val="single"/>
    </w:rPr>
  </w:style>
  <w:style w:type="character" w:styleId="ac">
    <w:name w:val="Strong"/>
    <w:basedOn w:val="a0"/>
    <w:uiPriority w:val="22"/>
    <w:qFormat/>
    <w:rsid w:val="007D72D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D72D0"/>
    <w:rPr>
      <w:rFonts w:ascii="Times New Roman" w:eastAsiaTheme="majorEastAsia" w:hAnsi="Times New Roman" w:cs="Times New Roman"/>
      <w:b/>
      <w:bCs/>
      <w:sz w:val="24"/>
      <w:szCs w:val="28"/>
      <w:lang w:val="ru-RU" w:eastAsia="ru-RU" w:bidi="ru-RU"/>
    </w:rPr>
  </w:style>
  <w:style w:type="paragraph" w:styleId="ad">
    <w:name w:val="TOC Heading"/>
    <w:basedOn w:val="1"/>
    <w:next w:val="a"/>
    <w:uiPriority w:val="39"/>
    <w:semiHidden/>
    <w:unhideWhenUsed/>
    <w:qFormat/>
    <w:rsid w:val="007D72D0"/>
    <w:pPr>
      <w:widowControl/>
      <w:autoSpaceDE/>
      <w:autoSpaceDN/>
      <w:spacing w:line="276" w:lineRule="auto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lang w:eastAsia="en-US" w:bidi="ar-SA"/>
    </w:rPr>
  </w:style>
  <w:style w:type="paragraph" w:styleId="2">
    <w:name w:val="toc 2"/>
    <w:basedOn w:val="a"/>
    <w:next w:val="a"/>
    <w:autoRedefine/>
    <w:uiPriority w:val="39"/>
    <w:unhideWhenUsed/>
    <w:rsid w:val="007D72D0"/>
    <w:pPr>
      <w:spacing w:after="100"/>
      <w:ind w:left="220"/>
    </w:pPr>
  </w:style>
  <w:style w:type="paragraph" w:styleId="12">
    <w:name w:val="toc 1"/>
    <w:basedOn w:val="a"/>
    <w:next w:val="a"/>
    <w:autoRedefine/>
    <w:uiPriority w:val="39"/>
    <w:unhideWhenUsed/>
    <w:rsid w:val="007D72D0"/>
    <w:pPr>
      <w:spacing w:after="100"/>
    </w:pPr>
  </w:style>
  <w:style w:type="paragraph" w:styleId="ae">
    <w:name w:val="footer"/>
    <w:basedOn w:val="a"/>
    <w:link w:val="af"/>
    <w:uiPriority w:val="99"/>
    <w:rsid w:val="00AA092A"/>
    <w:pPr>
      <w:widowControl/>
      <w:tabs>
        <w:tab w:val="center" w:pos="4153"/>
        <w:tab w:val="right" w:pos="8306"/>
      </w:tabs>
    </w:pPr>
    <w:rPr>
      <w:sz w:val="20"/>
      <w:szCs w:val="20"/>
      <w:lang w:bidi="ar-SA"/>
    </w:rPr>
  </w:style>
  <w:style w:type="character" w:customStyle="1" w:styleId="af">
    <w:name w:val="Нижний колонтитул Знак"/>
    <w:basedOn w:val="a0"/>
    <w:link w:val="ae"/>
    <w:uiPriority w:val="99"/>
    <w:rsid w:val="00AA092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ct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6ED671-326B-4B26-B357-FFD622168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2568</Words>
  <Characters>14641</Characters>
  <Application>Microsoft Office Word</Application>
  <DocSecurity>0</DocSecurity>
  <Lines>122</Lines>
  <Paragraphs>34</Paragraphs>
  <ScaleCrop>false</ScaleCrop>
  <Company>DG Win&amp;Soft</Company>
  <LinksUpToDate>false</LinksUpToDate>
  <CharactersWithSpaces>17175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Ï ÏÏ ÏÌ.03)</dc:title>
  <dc:creator>User-1</dc:creator>
  <cp:lastModifiedBy>студент</cp:lastModifiedBy>
  <cp:revision>4</cp:revision>
  <cp:lastPrinted>2021-07-23T09:17:00Z</cp:lastPrinted>
  <dcterms:created xsi:type="dcterms:W3CDTF">2022-02-11T11:48:00Z</dcterms:created>
  <dcterms:modified xsi:type="dcterms:W3CDTF">2022-02-04T04:40:00Z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2020-03-17T00:00:00Z</vt:filetime>
  </property>
</Properties>
</file>