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213" w:rsidRPr="00F352E9" w:rsidRDefault="004A6213" w:rsidP="004A6213">
      <w:pPr>
        <w:autoSpaceDE w:val="0"/>
        <w:autoSpaceDN w:val="0"/>
        <w:adjustRightInd w:val="0"/>
        <w:jc w:val="right"/>
        <w:rPr>
          <w:rFonts w:eastAsia="Calibri"/>
          <w:bCs/>
          <w:sz w:val="20"/>
          <w:lang w:eastAsia="en-US"/>
        </w:rPr>
      </w:pPr>
      <w:r w:rsidRPr="00F352E9">
        <w:rPr>
          <w:rFonts w:eastAsia="Calibri"/>
          <w:bCs/>
          <w:sz w:val="20"/>
          <w:lang w:eastAsia="en-US"/>
        </w:rPr>
        <w:t>Приложение№12</w:t>
      </w:r>
    </w:p>
    <w:p w:rsidR="004A6213" w:rsidRPr="00F352E9" w:rsidRDefault="004A6213" w:rsidP="004A6213">
      <w:pPr>
        <w:autoSpaceDE w:val="0"/>
        <w:autoSpaceDN w:val="0"/>
        <w:adjustRightInd w:val="0"/>
        <w:jc w:val="right"/>
        <w:rPr>
          <w:sz w:val="20"/>
        </w:rPr>
      </w:pPr>
      <w:r w:rsidRPr="00F352E9">
        <w:rPr>
          <w:sz w:val="20"/>
        </w:rPr>
        <w:t>к ППССЗ по специальности</w:t>
      </w:r>
    </w:p>
    <w:p w:rsidR="0011223F" w:rsidRPr="00F352E9" w:rsidRDefault="0011223F" w:rsidP="00112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40" w:line="360" w:lineRule="auto"/>
        <w:ind w:right="-108"/>
        <w:jc w:val="right"/>
        <w:rPr>
          <w:sz w:val="20"/>
          <w:szCs w:val="20"/>
        </w:rPr>
      </w:pPr>
      <w:r w:rsidRPr="00F352E9">
        <w:rPr>
          <w:sz w:val="20"/>
          <w:szCs w:val="20"/>
        </w:rPr>
        <w:t xml:space="preserve">08.02.01 Строительство и эксплуатация зданий и сооружений </w:t>
      </w:r>
    </w:p>
    <w:p w:rsidR="004A6213" w:rsidRPr="00F352E9" w:rsidRDefault="004A6213" w:rsidP="004A6213">
      <w:pPr>
        <w:autoSpaceDE w:val="0"/>
        <w:autoSpaceDN w:val="0"/>
        <w:adjustRightInd w:val="0"/>
        <w:spacing w:line="360" w:lineRule="auto"/>
        <w:ind w:right="-108" w:firstLine="284"/>
        <w:jc w:val="right"/>
        <w:rPr>
          <w:rFonts w:eastAsia="Calibri"/>
          <w:bCs/>
          <w:lang w:eastAsia="en-US"/>
        </w:rPr>
      </w:pPr>
    </w:p>
    <w:p w:rsidR="004A6213" w:rsidRPr="00F352E9" w:rsidRDefault="004A6213" w:rsidP="004A6213">
      <w:pPr>
        <w:autoSpaceDE w:val="0"/>
        <w:autoSpaceDN w:val="0"/>
        <w:adjustRightInd w:val="0"/>
        <w:spacing w:line="360" w:lineRule="auto"/>
        <w:ind w:right="-108" w:firstLine="284"/>
        <w:jc w:val="both"/>
        <w:rPr>
          <w:b/>
        </w:rPr>
      </w:pPr>
    </w:p>
    <w:p w:rsidR="004A6213" w:rsidRPr="00F352E9" w:rsidRDefault="004A6213" w:rsidP="004A6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both"/>
        <w:rPr>
          <w:b/>
          <w:caps/>
        </w:rPr>
      </w:pPr>
    </w:p>
    <w:p w:rsidR="004A6213" w:rsidRPr="00F352E9" w:rsidRDefault="004A6213" w:rsidP="004A6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both"/>
        <w:rPr>
          <w:b/>
          <w:caps/>
        </w:rPr>
      </w:pPr>
    </w:p>
    <w:p w:rsidR="004A6213" w:rsidRPr="00F352E9" w:rsidRDefault="004A6213" w:rsidP="004A6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both"/>
        <w:rPr>
          <w:b/>
          <w:caps/>
        </w:rPr>
      </w:pPr>
    </w:p>
    <w:p w:rsidR="004A6213" w:rsidRPr="00F352E9" w:rsidRDefault="004A6213" w:rsidP="004A6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  <w:caps/>
        </w:rPr>
      </w:pPr>
      <w:r w:rsidRPr="00F352E9">
        <w:rPr>
          <w:b/>
          <w:caps/>
        </w:rPr>
        <w:t>рабочая ПРОГРАММа учебной дисциплины</w:t>
      </w:r>
    </w:p>
    <w:p w:rsidR="004A6213" w:rsidRPr="00F352E9" w:rsidRDefault="00653CEA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  <w:r w:rsidRPr="00F352E9">
        <w:rPr>
          <w:b/>
        </w:rPr>
        <w:t>ОУД.10 ХИМИЯ</w:t>
      </w: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</w:rPr>
      </w:pPr>
    </w:p>
    <w:p w:rsidR="00F352E9" w:rsidRPr="00F352E9" w:rsidRDefault="00F352E9" w:rsidP="00653C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08"/>
        <w:jc w:val="center"/>
        <w:rPr>
          <w:b/>
          <w:caps/>
        </w:rPr>
      </w:pPr>
      <w:r w:rsidRPr="00F352E9">
        <w:rPr>
          <w:b/>
        </w:rPr>
        <w:t>Саратов 2021</w:t>
      </w:r>
    </w:p>
    <w:p w:rsidR="00EB713E" w:rsidRPr="00F352E9" w:rsidRDefault="00EB713E" w:rsidP="002F7F0D">
      <w:pPr>
        <w:pageBreakBefore/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F352E9">
        <w:rPr>
          <w:b/>
          <w:sz w:val="26"/>
          <w:szCs w:val="26"/>
        </w:rPr>
        <w:lastRenderedPageBreak/>
        <w:t>СОДЕРЖАНИЕ</w:t>
      </w:r>
    </w:p>
    <w:p w:rsidR="00F85D4F" w:rsidRPr="00F352E9" w:rsidRDefault="00F85D4F" w:rsidP="00AF713E">
      <w:pPr>
        <w:spacing w:line="360" w:lineRule="auto"/>
        <w:jc w:val="center"/>
        <w:rPr>
          <w:sz w:val="26"/>
          <w:szCs w:val="26"/>
        </w:rPr>
      </w:pPr>
    </w:p>
    <w:p w:rsidR="00EB713E" w:rsidRPr="00F352E9" w:rsidRDefault="00EB713E" w:rsidP="00AF713E">
      <w:pPr>
        <w:tabs>
          <w:tab w:val="left" w:pos="9000"/>
        </w:tabs>
        <w:spacing w:line="360" w:lineRule="auto"/>
        <w:rPr>
          <w:b/>
        </w:rPr>
      </w:pPr>
      <w:r w:rsidRPr="00F352E9">
        <w:rPr>
          <w:b/>
          <w:sz w:val="26"/>
          <w:szCs w:val="26"/>
        </w:rPr>
        <w:t>1.</w:t>
      </w:r>
      <w:r w:rsidRPr="00F352E9">
        <w:rPr>
          <w:b/>
        </w:rPr>
        <w:t>ПАСПОРТ ПРОГРАММЫ УЧЕБНОЙ ДИСЦИПЛИНЫ</w:t>
      </w:r>
      <w:r w:rsidR="005E3069" w:rsidRPr="00F352E9">
        <w:rPr>
          <w:b/>
        </w:rPr>
        <w:t xml:space="preserve"> . . . . . . . . . . . </w:t>
      </w:r>
      <w:r w:rsidR="00FC4971" w:rsidRPr="00F352E9">
        <w:rPr>
          <w:b/>
        </w:rPr>
        <w:t xml:space="preserve">. . . . . . </w:t>
      </w:r>
      <w:r w:rsidR="005E3069" w:rsidRPr="00F352E9">
        <w:rPr>
          <w:b/>
        </w:rPr>
        <w:t>. . . . . . . . 4</w:t>
      </w:r>
    </w:p>
    <w:p w:rsidR="00EB713E" w:rsidRPr="00F352E9" w:rsidRDefault="00EB713E" w:rsidP="005E3069">
      <w:pPr>
        <w:spacing w:line="360" w:lineRule="auto"/>
        <w:rPr>
          <w:b/>
        </w:rPr>
      </w:pPr>
      <w:r w:rsidRPr="00F352E9">
        <w:rPr>
          <w:b/>
        </w:rPr>
        <w:t>2. СТРУКТУРА И СОДЕРЖАНИЕ УЧЕБНОЙ ДИСЦИПЛИНЫ</w:t>
      </w:r>
      <w:r w:rsidR="005E3069" w:rsidRPr="00F352E9">
        <w:rPr>
          <w:b/>
        </w:rPr>
        <w:t xml:space="preserve"> . . . . . . . . . . . .</w:t>
      </w:r>
      <w:r w:rsidR="00FC4971" w:rsidRPr="00F352E9">
        <w:rPr>
          <w:b/>
        </w:rPr>
        <w:t xml:space="preserve"> . . . . . </w:t>
      </w:r>
      <w:r w:rsidR="005E3069" w:rsidRPr="00F352E9">
        <w:rPr>
          <w:b/>
        </w:rPr>
        <w:t xml:space="preserve"> . </w:t>
      </w:r>
      <w:r w:rsidR="00357EEB" w:rsidRPr="00F352E9">
        <w:rPr>
          <w:b/>
        </w:rPr>
        <w:t>1</w:t>
      </w:r>
      <w:r w:rsidR="00B004AE" w:rsidRPr="00F352E9">
        <w:rPr>
          <w:b/>
        </w:rPr>
        <w:t>3</w:t>
      </w:r>
    </w:p>
    <w:p w:rsidR="00EB713E" w:rsidRPr="00F352E9" w:rsidRDefault="00EB713E" w:rsidP="005E3069">
      <w:pPr>
        <w:spacing w:line="360" w:lineRule="auto"/>
        <w:rPr>
          <w:b/>
        </w:rPr>
      </w:pPr>
      <w:r w:rsidRPr="00F352E9">
        <w:rPr>
          <w:b/>
        </w:rPr>
        <w:t>3. УСЛОВИЯ РЕАЛИЗАЦИИ ПРОГРАММЫ УЧЕБНОЙ ДИСЦИПЛИНЫ</w:t>
      </w:r>
      <w:r w:rsidR="007A533D" w:rsidRPr="00F352E9">
        <w:rPr>
          <w:b/>
        </w:rPr>
        <w:t xml:space="preserve"> . . </w:t>
      </w:r>
      <w:r w:rsidR="00FC4971" w:rsidRPr="00F352E9">
        <w:rPr>
          <w:b/>
        </w:rPr>
        <w:t xml:space="preserve">. . . . . . </w:t>
      </w:r>
      <w:r w:rsidR="007A533D" w:rsidRPr="00F352E9">
        <w:rPr>
          <w:b/>
        </w:rPr>
        <w:t>.</w:t>
      </w:r>
      <w:r w:rsidR="00357EEB" w:rsidRPr="00F352E9">
        <w:rPr>
          <w:b/>
        </w:rPr>
        <w:t>2</w:t>
      </w:r>
      <w:r w:rsidR="00154F57" w:rsidRPr="00F352E9">
        <w:rPr>
          <w:b/>
        </w:rPr>
        <w:t>6</w:t>
      </w:r>
    </w:p>
    <w:p w:rsidR="00EB713E" w:rsidRPr="00F352E9" w:rsidRDefault="00EB713E" w:rsidP="00AF713E">
      <w:pPr>
        <w:spacing w:line="360" w:lineRule="auto"/>
        <w:rPr>
          <w:b/>
        </w:rPr>
      </w:pPr>
      <w:r w:rsidRPr="00F352E9">
        <w:rPr>
          <w:b/>
        </w:rPr>
        <w:t xml:space="preserve">4. КОНТРОЛЬ И ОЦЕНКА РЕЗУЛЬТАТОВ ОСВОЕНИЯ </w:t>
      </w:r>
      <w:proofErr w:type="gramStart"/>
      <w:r w:rsidRPr="00F352E9">
        <w:rPr>
          <w:b/>
        </w:rPr>
        <w:t>УЧЕБНОЙ</w:t>
      </w:r>
      <w:proofErr w:type="gramEnd"/>
      <w:r w:rsidRPr="00F352E9">
        <w:rPr>
          <w:b/>
        </w:rPr>
        <w:t xml:space="preserve"> </w:t>
      </w:r>
    </w:p>
    <w:p w:rsidR="00D11318" w:rsidRPr="00F352E9" w:rsidRDefault="00EB713E" w:rsidP="002F7F0D">
      <w:pPr>
        <w:tabs>
          <w:tab w:val="left" w:pos="9000"/>
        </w:tabs>
        <w:spacing w:line="360" w:lineRule="auto"/>
        <w:rPr>
          <w:b/>
        </w:rPr>
      </w:pPr>
      <w:r w:rsidRPr="00F352E9">
        <w:rPr>
          <w:b/>
        </w:rPr>
        <w:t xml:space="preserve">ДИСЦИПЛИНЫ </w:t>
      </w:r>
      <w:r w:rsidR="00D11318" w:rsidRPr="00F352E9">
        <w:rPr>
          <w:b/>
        </w:rPr>
        <w:t>«ХИМИЯ</w:t>
      </w:r>
      <w:r w:rsidR="00D11318" w:rsidRPr="00F352E9">
        <w:t>»</w:t>
      </w:r>
      <w:r w:rsidR="005E3069" w:rsidRPr="00F352E9">
        <w:rPr>
          <w:b/>
        </w:rPr>
        <w:t>. . .. . . . . . . . . . . . . . . . . . . . . . . . . . . . . . . . . . . .</w:t>
      </w:r>
      <w:r w:rsidR="00B50203" w:rsidRPr="00F352E9">
        <w:rPr>
          <w:b/>
        </w:rPr>
        <w:t xml:space="preserve"> .</w:t>
      </w:r>
      <w:r w:rsidR="005E3069" w:rsidRPr="00F352E9">
        <w:rPr>
          <w:b/>
        </w:rPr>
        <w:t xml:space="preserve"> . . . . .</w:t>
      </w:r>
      <w:r w:rsidR="00FC4971" w:rsidRPr="00F352E9">
        <w:rPr>
          <w:b/>
        </w:rPr>
        <w:t xml:space="preserve"> . . . . . .</w:t>
      </w:r>
      <w:r w:rsidR="00357EEB" w:rsidRPr="00F352E9">
        <w:rPr>
          <w:b/>
        </w:rPr>
        <w:t>.</w:t>
      </w:r>
      <w:r w:rsidR="00154F57" w:rsidRPr="00F352E9">
        <w:rPr>
          <w:b/>
        </w:rPr>
        <w:t>2</w:t>
      </w:r>
      <w:r w:rsidR="00FC4971" w:rsidRPr="00F352E9">
        <w:rPr>
          <w:b/>
        </w:rPr>
        <w:t>8</w:t>
      </w:r>
    </w:p>
    <w:p w:rsidR="00357EEB" w:rsidRPr="00F352E9" w:rsidRDefault="00357EEB" w:rsidP="002F7F0D">
      <w:pPr>
        <w:tabs>
          <w:tab w:val="left" w:pos="9000"/>
        </w:tabs>
        <w:spacing w:line="360" w:lineRule="auto"/>
        <w:rPr>
          <w:caps/>
        </w:rPr>
      </w:pPr>
      <w:r w:rsidRPr="00F352E9">
        <w:rPr>
          <w:b/>
        </w:rPr>
        <w:t xml:space="preserve">5. </w:t>
      </w:r>
      <w:r w:rsidRPr="00F352E9">
        <w:rPr>
          <w:b/>
          <w:caps/>
        </w:rPr>
        <w:t>Возможности использования программы в других ооп . . . . .</w:t>
      </w:r>
      <w:r w:rsidR="00154F57" w:rsidRPr="00F352E9">
        <w:rPr>
          <w:b/>
          <w:caps/>
        </w:rPr>
        <w:t xml:space="preserve"> .</w:t>
      </w:r>
      <w:r w:rsidRPr="00F352E9">
        <w:rPr>
          <w:b/>
          <w:caps/>
        </w:rPr>
        <w:t xml:space="preserve"> . . 3</w:t>
      </w:r>
      <w:r w:rsidR="00FC4971" w:rsidRPr="00F352E9">
        <w:rPr>
          <w:b/>
          <w:caps/>
        </w:rPr>
        <w:t>2</w:t>
      </w:r>
    </w:p>
    <w:p w:rsidR="00D11318" w:rsidRPr="00F352E9" w:rsidRDefault="00D11318" w:rsidP="00EB713E">
      <w:pPr>
        <w:spacing w:line="360" w:lineRule="auto"/>
        <w:rPr>
          <w:b/>
        </w:rPr>
      </w:pPr>
    </w:p>
    <w:p w:rsidR="00F352E9" w:rsidRPr="00F352E9" w:rsidRDefault="00F352E9" w:rsidP="00F352E9">
      <w:pPr>
        <w:spacing w:line="360" w:lineRule="auto"/>
        <w:rPr>
          <w:b/>
        </w:rPr>
      </w:pPr>
      <w:r w:rsidRPr="00F352E9">
        <w:rPr>
          <w:b/>
        </w:rPr>
        <w:t xml:space="preserve">*ИП  </w:t>
      </w:r>
      <w:proofErr w:type="gramStart"/>
      <w:r w:rsidRPr="00F352E9">
        <w:rPr>
          <w:b/>
        </w:rPr>
        <w:t>Индивидуальный проект</w:t>
      </w:r>
      <w:proofErr w:type="gramEnd"/>
    </w:p>
    <w:p w:rsidR="0052177D" w:rsidRPr="00F352E9" w:rsidRDefault="0052177D" w:rsidP="00DB3E9D">
      <w:pPr>
        <w:spacing w:line="360" w:lineRule="auto"/>
        <w:jc w:val="center"/>
        <w:rPr>
          <w:b/>
        </w:rPr>
      </w:pPr>
    </w:p>
    <w:p w:rsidR="00DB3E9D" w:rsidRPr="00F352E9" w:rsidRDefault="00DB3E9D" w:rsidP="00DB3E9D">
      <w:pPr>
        <w:spacing w:line="360" w:lineRule="auto"/>
        <w:jc w:val="center"/>
        <w:rPr>
          <w:b/>
        </w:rPr>
      </w:pPr>
    </w:p>
    <w:p w:rsidR="00DB3E9D" w:rsidRPr="00F352E9" w:rsidRDefault="00DB3E9D" w:rsidP="00DB3E9D">
      <w:pPr>
        <w:spacing w:line="360" w:lineRule="auto"/>
        <w:jc w:val="center"/>
        <w:rPr>
          <w:b/>
        </w:rPr>
        <w:sectPr w:rsidR="00DB3E9D" w:rsidRPr="00F352E9" w:rsidSect="00ED038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3A1750" w:rsidRPr="00F352E9" w:rsidRDefault="003A1750" w:rsidP="00327A25">
      <w:pPr>
        <w:spacing w:line="360" w:lineRule="auto"/>
        <w:jc w:val="center"/>
      </w:pPr>
      <w:r w:rsidRPr="00F352E9">
        <w:rPr>
          <w:b/>
        </w:rPr>
        <w:lastRenderedPageBreak/>
        <w:t xml:space="preserve">1. </w:t>
      </w:r>
      <w:r w:rsidR="00EB713E" w:rsidRPr="00F352E9">
        <w:rPr>
          <w:b/>
        </w:rPr>
        <w:t>ПАСПОРТ ПРОГРАММЫ УЧЕБНОЙ ДИСЦИПЛИНЫ</w:t>
      </w:r>
    </w:p>
    <w:p w:rsidR="00EB713E" w:rsidRPr="00F352E9" w:rsidRDefault="00EB713E" w:rsidP="00327A25">
      <w:pPr>
        <w:spacing w:line="360" w:lineRule="auto"/>
        <w:jc w:val="center"/>
      </w:pPr>
      <w:r w:rsidRPr="00F352E9">
        <w:rPr>
          <w:b/>
        </w:rPr>
        <w:t>«ХИМИЯ</w:t>
      </w:r>
      <w:r w:rsidRPr="00F352E9">
        <w:t>»</w:t>
      </w:r>
    </w:p>
    <w:p w:rsidR="002B7B64" w:rsidRPr="00F352E9" w:rsidRDefault="002B7B64" w:rsidP="00327A25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1.1 Область применения программы</w:t>
      </w:r>
    </w:p>
    <w:p w:rsidR="002B7B64" w:rsidRPr="00F352E9" w:rsidRDefault="002B7B64" w:rsidP="00327A25">
      <w:pPr>
        <w:widowControl w:val="0"/>
        <w:spacing w:line="360" w:lineRule="auto"/>
        <w:ind w:firstLine="709"/>
        <w:jc w:val="both"/>
        <w:rPr>
          <w:bCs/>
        </w:rPr>
      </w:pPr>
      <w:r w:rsidRPr="00F352E9">
        <w:rPr>
          <w:bCs/>
        </w:rPr>
        <w:t xml:space="preserve">Рабочая программа учебной дисциплины </w:t>
      </w:r>
      <w:r w:rsidRPr="00F352E9">
        <w:t>«</w:t>
      </w:r>
      <w:r w:rsidR="00E91D42" w:rsidRPr="00F352E9">
        <w:t>Химия</w:t>
      </w:r>
      <w:r w:rsidRPr="00F352E9">
        <w:t xml:space="preserve">» </w:t>
      </w:r>
      <w:r w:rsidRPr="00F352E9">
        <w:rPr>
          <w:bCs/>
        </w:rPr>
        <w:t xml:space="preserve">является частью основной образовательной программы </w:t>
      </w:r>
      <w:r w:rsidRPr="00F352E9">
        <w:rPr>
          <w:rFonts w:eastAsia="Calibri"/>
          <w:bCs/>
        </w:rPr>
        <w:t xml:space="preserve">среднего профессионального образования-программы подготовки </w:t>
      </w:r>
      <w:r w:rsidR="002A44F0" w:rsidRPr="00F352E9">
        <w:rPr>
          <w:bCs/>
        </w:rPr>
        <w:t>специалистов среднего звена</w:t>
      </w:r>
      <w:r w:rsidRPr="00F352E9">
        <w:rPr>
          <w:bCs/>
        </w:rPr>
        <w:t xml:space="preserve">, служащих по </w:t>
      </w:r>
      <w:r w:rsidR="000F6CD6" w:rsidRPr="00F352E9">
        <w:rPr>
          <w:bCs/>
        </w:rPr>
        <w:t xml:space="preserve">специальности </w:t>
      </w:r>
      <w:r w:rsidR="004F6DA7" w:rsidRPr="00F352E9">
        <w:t>08.02.01 Строительство и эксплуатация зданий и сооружений</w:t>
      </w:r>
      <w:r w:rsidRPr="00F352E9">
        <w:rPr>
          <w:bCs/>
        </w:rPr>
        <w:t>.</w:t>
      </w:r>
    </w:p>
    <w:p w:rsidR="002B7B64" w:rsidRPr="00F352E9" w:rsidRDefault="002B7B64" w:rsidP="00327A25">
      <w:pPr>
        <w:spacing w:line="360" w:lineRule="auto"/>
        <w:ind w:firstLine="709"/>
        <w:jc w:val="both"/>
      </w:pPr>
      <w:r w:rsidRPr="00F352E9">
        <w:t xml:space="preserve">Рабочая программа учебной дисциплины «Химия» разработана </w:t>
      </w:r>
      <w:bookmarkStart w:id="0" w:name="_Hlk94473404"/>
      <w:r w:rsidRPr="00F352E9">
        <w:t xml:space="preserve">в соответствии с Федеральным государственным образовательным стандартом </w:t>
      </w:r>
      <w:r w:rsidR="002A44F0" w:rsidRPr="00F352E9">
        <w:rPr>
          <w:bCs/>
        </w:rPr>
        <w:t xml:space="preserve">по специальности </w:t>
      </w:r>
      <w:r w:rsidRPr="00F352E9">
        <w:t xml:space="preserve">среднего профессионального образования </w:t>
      </w:r>
      <w:r w:rsidR="004F6DA7" w:rsidRPr="00F352E9">
        <w:t>08.02.01 Строительство и эксплуатация зданий и сооружений</w:t>
      </w:r>
      <w:proofErr w:type="gramStart"/>
      <w:r w:rsidR="004F6DA7" w:rsidRPr="00F352E9">
        <w:t>,</w:t>
      </w:r>
      <w:r w:rsidRPr="00F352E9">
        <w:t>у</w:t>
      </w:r>
      <w:proofErr w:type="gramEnd"/>
      <w:r w:rsidRPr="00F352E9">
        <w:t>твержд</w:t>
      </w:r>
      <w:r w:rsidR="0029129A" w:rsidRPr="00F352E9">
        <w:t>е</w:t>
      </w:r>
      <w:r w:rsidRPr="00F352E9">
        <w:t xml:space="preserve">нного приказом Министерства образования и науки РФ </w:t>
      </w:r>
      <w:r w:rsidR="002A44F0" w:rsidRPr="00F352E9">
        <w:t xml:space="preserve">от </w:t>
      </w:r>
      <w:r w:rsidR="004F6DA7" w:rsidRPr="00F352E9">
        <w:t>10</w:t>
      </w:r>
      <w:r w:rsidR="002A44F0" w:rsidRPr="00F352E9">
        <w:t>.</w:t>
      </w:r>
      <w:r w:rsidR="004F6DA7" w:rsidRPr="00F352E9">
        <w:t>01</w:t>
      </w:r>
      <w:r w:rsidR="002A44F0" w:rsidRPr="00F352E9">
        <w:t>.201</w:t>
      </w:r>
      <w:r w:rsidR="004F6DA7" w:rsidRPr="00F352E9">
        <w:t>8</w:t>
      </w:r>
      <w:r w:rsidR="002A44F0" w:rsidRPr="00F352E9">
        <w:t xml:space="preserve">г. № </w:t>
      </w:r>
      <w:r w:rsidR="00FF7C5A" w:rsidRPr="00F352E9">
        <w:t>2</w:t>
      </w:r>
      <w:r w:rsidRPr="00F352E9">
        <w:t>, ФГОС среднего общего образования, утвержденного приказом Министерства образования и науки РФ от 17.05.2012 № 413</w:t>
      </w:r>
      <w:r w:rsidRPr="00F352E9">
        <w:rPr>
          <w:shd w:val="clear" w:color="auto" w:fill="FFFFFF"/>
        </w:rPr>
        <w:t xml:space="preserve"> (в действующей редакции),</w:t>
      </w:r>
      <w:r w:rsidRPr="00F352E9">
        <w:t xml:space="preserve"> с учетом примернойосновной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F352E9">
          <w:t>2016 г</w:t>
        </w:r>
      </w:smartTag>
      <w:r w:rsidRPr="00F352E9">
        <w:t xml:space="preserve">. № 2/16-з), в соответствии с распоряжением министерства просвещения РФ от 25 августа 2021г. № </w:t>
      </w:r>
      <w:proofErr w:type="gramStart"/>
      <w:r w:rsidRPr="00F352E9">
        <w:t>Р-198 об утверждении методик преподавания по общеобразовательным (обязательным) дисциплинам («Русский язык», «Литература», «Иностранный язык», «Математика», «Ист</w:t>
      </w:r>
      <w:r w:rsidR="00E91D42" w:rsidRPr="00F352E9">
        <w:t>о</w:t>
      </w:r>
      <w:r w:rsidRPr="00F352E9">
        <w:t>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</w:t>
      </w:r>
      <w:r w:rsidR="0029129A" w:rsidRPr="00F352E9">
        <w:t>ного</w:t>
      </w:r>
      <w:r w:rsidRPr="00F352E9">
        <w:t xml:space="preserve">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для направления образовательным организациям, реализующим программы среднего профессионального</w:t>
      </w:r>
      <w:proofErr w:type="gramEnd"/>
      <w:r w:rsidRPr="00F352E9">
        <w:t xml:space="preserve"> образования.</w:t>
      </w:r>
    </w:p>
    <w:p w:rsidR="00F352E9" w:rsidRPr="00F352E9" w:rsidRDefault="00F352E9" w:rsidP="00F352E9">
      <w:pPr>
        <w:spacing w:line="360" w:lineRule="auto"/>
        <w:ind w:firstLine="709"/>
        <w:jc w:val="both"/>
      </w:pPr>
      <w:r w:rsidRPr="00F352E9">
        <w:rPr>
          <w:shd w:val="clear" w:color="auto" w:fill="F8F9FA"/>
        </w:rPr>
        <w:t xml:space="preserve">*При реализации рабочей программы предусматривается выполнение </w:t>
      </w:r>
      <w:proofErr w:type="gramStart"/>
      <w:r w:rsidRPr="00F352E9">
        <w:rPr>
          <w:shd w:val="clear" w:color="auto" w:fill="F8F9FA"/>
        </w:rPr>
        <w:t>обучающимися</w:t>
      </w:r>
      <w:proofErr w:type="gramEnd"/>
      <w:r w:rsidRPr="00F352E9">
        <w:rPr>
          <w:shd w:val="clear" w:color="auto" w:fill="F8F9FA"/>
        </w:rPr>
        <w:t xml:space="preserve"> индивидуального проекта как особой формы организации образовательной деятельности обучающихся. </w:t>
      </w:r>
      <w:proofErr w:type="gramStart"/>
      <w:r w:rsidRPr="00F352E9">
        <w:rPr>
          <w:shd w:val="clear" w:color="auto" w:fill="F8F9FA"/>
        </w:rPr>
        <w:t>Индивидуальный проект</w:t>
      </w:r>
      <w:proofErr w:type="gramEnd"/>
      <w:r w:rsidRPr="00F352E9">
        <w:rPr>
          <w:shd w:val="clear" w:color="auto" w:fill="F8F9FA"/>
        </w:rPr>
        <w:t xml:space="preserve"> выполняется обучающимся самостоятельно под руководством преподавателя по выбранной теме в рамках Индивидуальный проект выполняется обучающимся в течение периода освоения учебной дисциплины в рамках учебного времени, специально отведенного учебным планом.</w:t>
      </w:r>
    </w:p>
    <w:p w:rsidR="00F352E9" w:rsidRPr="00F352E9" w:rsidRDefault="00F352E9" w:rsidP="00327A25">
      <w:pPr>
        <w:spacing w:line="360" w:lineRule="auto"/>
        <w:ind w:firstLine="709"/>
        <w:jc w:val="both"/>
      </w:pPr>
    </w:p>
    <w:bookmarkEnd w:id="0"/>
    <w:p w:rsidR="00CD12E2" w:rsidRPr="00F352E9" w:rsidRDefault="00CD12E2" w:rsidP="00327A25">
      <w:pPr>
        <w:spacing w:line="360" w:lineRule="auto"/>
        <w:ind w:firstLine="709"/>
        <w:jc w:val="both"/>
        <w:rPr>
          <w:b/>
        </w:rPr>
      </w:pPr>
      <w:r w:rsidRPr="00F352E9">
        <w:rPr>
          <w:b/>
        </w:rPr>
        <w:t>1.2. Место учебной дисциплины в структуре программы подготовки квалифицированных рабочих и служащих</w:t>
      </w:r>
    </w:p>
    <w:p w:rsidR="001C68EA" w:rsidRPr="00F352E9" w:rsidRDefault="00CD12E2" w:rsidP="00327A25">
      <w:pPr>
        <w:pStyle w:val="Default"/>
        <w:spacing w:line="360" w:lineRule="auto"/>
        <w:ind w:firstLine="709"/>
        <w:jc w:val="both"/>
        <w:rPr>
          <w:color w:val="auto"/>
        </w:rPr>
      </w:pPr>
      <w:r w:rsidRPr="00F352E9">
        <w:rPr>
          <w:color w:val="auto"/>
        </w:rPr>
        <w:lastRenderedPageBreak/>
        <w:t>Учебная дисциплина является частью обязательной предметной области «</w:t>
      </w:r>
      <w:r w:rsidR="00A32F97" w:rsidRPr="00F352E9">
        <w:rPr>
          <w:color w:val="auto"/>
        </w:rPr>
        <w:t>Х</w:t>
      </w:r>
      <w:r w:rsidR="00E91D42" w:rsidRPr="00F352E9">
        <w:rPr>
          <w:color w:val="auto"/>
        </w:rPr>
        <w:t>имия</w:t>
      </w:r>
      <w:r w:rsidRPr="00F352E9">
        <w:rPr>
          <w:color w:val="auto"/>
        </w:rPr>
        <w:t xml:space="preserve">», изучается в общеобразовательном цикле учебного плана ООП СПО с учетом профиля профессионального образования. Учебная дисциплина имеет междисциплинарную связь с дисциплинами общеобразовательного и общепрофессионального цикла, а также междисциплинарными курсами (МДК) профессионального цикла. </w:t>
      </w:r>
    </w:p>
    <w:p w:rsidR="00CD12E2" w:rsidRPr="00F352E9" w:rsidRDefault="00CD12E2" w:rsidP="00327A25">
      <w:pPr>
        <w:pStyle w:val="Default"/>
        <w:spacing w:line="360" w:lineRule="auto"/>
        <w:ind w:firstLine="709"/>
        <w:jc w:val="both"/>
        <w:rPr>
          <w:color w:val="auto"/>
          <w:spacing w:val="-4"/>
        </w:rPr>
      </w:pPr>
      <w:r w:rsidRPr="00F352E9">
        <w:rPr>
          <w:b/>
          <w:color w:val="auto"/>
          <w:spacing w:val="-4"/>
        </w:rPr>
        <w:t xml:space="preserve">1.3. </w:t>
      </w:r>
      <w:r w:rsidRPr="00F352E9">
        <w:rPr>
          <w:b/>
          <w:bCs/>
          <w:color w:val="auto"/>
          <w:spacing w:val="-4"/>
        </w:rPr>
        <w:t xml:space="preserve">Цели, задачи и результаты освоения общеобразовательной дисциплины </w:t>
      </w:r>
    </w:p>
    <w:p w:rsidR="00CD12E2" w:rsidRPr="00F352E9" w:rsidRDefault="00CD12E2" w:rsidP="00327A25">
      <w:pPr>
        <w:pStyle w:val="Default"/>
        <w:spacing w:line="360" w:lineRule="auto"/>
        <w:ind w:firstLine="709"/>
        <w:jc w:val="both"/>
        <w:rPr>
          <w:color w:val="auto"/>
        </w:rPr>
      </w:pPr>
      <w:r w:rsidRPr="00F352E9">
        <w:rPr>
          <w:b/>
          <w:bCs/>
          <w:color w:val="auto"/>
        </w:rPr>
        <w:t xml:space="preserve">1.3.1. Цели и задачи общеобразовательной дисциплины (в соответствии с требованиями Федерального государственного образовательного стандарта среднего общего образования, ориентацией на результаты Федерального государственного образовательного стандарта среднего профессионального образования) </w:t>
      </w:r>
    </w:p>
    <w:p w:rsidR="000317FA" w:rsidRPr="00F352E9" w:rsidRDefault="000317FA" w:rsidP="00327A25">
      <w:pPr>
        <w:pStyle w:val="Default"/>
        <w:tabs>
          <w:tab w:val="left" w:pos="0"/>
        </w:tabs>
        <w:suppressAutoHyphens/>
        <w:autoSpaceDN/>
        <w:adjustRightInd/>
        <w:spacing w:line="360" w:lineRule="auto"/>
        <w:ind w:firstLine="709"/>
        <w:jc w:val="both"/>
        <w:rPr>
          <w:color w:val="auto"/>
        </w:rPr>
      </w:pPr>
      <w:r w:rsidRPr="00F352E9">
        <w:rPr>
          <w:b/>
          <w:bCs/>
          <w:color w:val="auto"/>
        </w:rPr>
        <w:t>Цели освоения учебной дисциплины «Химия» (</w:t>
      </w:r>
      <w:r w:rsidRPr="00F352E9">
        <w:rPr>
          <w:color w:val="auto"/>
        </w:rPr>
        <w:t xml:space="preserve">в соответствии с требованиями ФГОС СОО, ориентацией на результаты ФГОС СПО): </w:t>
      </w:r>
    </w:p>
    <w:p w:rsidR="000317FA" w:rsidRPr="00F352E9" w:rsidRDefault="000317FA" w:rsidP="00327A25">
      <w:pPr>
        <w:tabs>
          <w:tab w:val="left" w:pos="0"/>
          <w:tab w:val="left" w:pos="851"/>
        </w:tabs>
        <w:spacing w:line="360" w:lineRule="auto"/>
        <w:ind w:firstLine="709"/>
        <w:jc w:val="both"/>
      </w:pPr>
      <w:proofErr w:type="gramStart"/>
      <w:r w:rsidRPr="00F352E9"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 повседневной жизни)</w:t>
      </w:r>
      <w:proofErr w:type="gramEnd"/>
    </w:p>
    <w:p w:rsidR="000317FA" w:rsidRPr="00F352E9" w:rsidRDefault="000317FA" w:rsidP="00327A25">
      <w:pPr>
        <w:pStyle w:val="Default"/>
        <w:numPr>
          <w:ilvl w:val="0"/>
          <w:numId w:val="26"/>
        </w:numPr>
        <w:tabs>
          <w:tab w:val="left" w:pos="426"/>
          <w:tab w:val="left" w:pos="709"/>
        </w:tabs>
        <w:suppressAutoHyphens/>
        <w:autoSpaceDN/>
        <w:adjustRightInd/>
        <w:spacing w:line="360" w:lineRule="auto"/>
        <w:ind w:left="0" w:firstLine="709"/>
        <w:jc w:val="both"/>
        <w:rPr>
          <w:color w:val="auto"/>
        </w:rPr>
      </w:pPr>
      <w:r w:rsidRPr="00F352E9">
        <w:rPr>
          <w:b/>
          <w:bCs/>
          <w:color w:val="auto"/>
        </w:rPr>
        <w:t>Задачи освоения учебной дисциплины «Химия» (</w:t>
      </w:r>
      <w:r w:rsidRPr="00F352E9">
        <w:rPr>
          <w:color w:val="auto"/>
        </w:rPr>
        <w:t xml:space="preserve">в соответствии с требованиями ФГОС СОО, ориентацией на результаты ФГОС СПО): </w:t>
      </w:r>
    </w:p>
    <w:p w:rsidR="0014123A" w:rsidRPr="00F352E9" w:rsidRDefault="0014123A" w:rsidP="00327A25">
      <w:pPr>
        <w:numPr>
          <w:ilvl w:val="0"/>
          <w:numId w:val="26"/>
        </w:numPr>
        <w:tabs>
          <w:tab w:val="left" w:pos="426"/>
          <w:tab w:val="left" w:pos="709"/>
        </w:tabs>
        <w:spacing w:line="360" w:lineRule="auto"/>
        <w:ind w:left="0" w:firstLine="709"/>
        <w:jc w:val="both"/>
      </w:pPr>
      <w:r w:rsidRPr="00F352E9">
        <w:t xml:space="preserve">- формирование у </w:t>
      </w:r>
      <w:proofErr w:type="gramStart"/>
      <w:r w:rsidRPr="00F352E9">
        <w:t>обучающихся</w:t>
      </w:r>
      <w:proofErr w:type="gramEnd"/>
      <w:r w:rsidRPr="00F352E9"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действительности: природной, социальной, культурной, технической среды, используя для этого химические знания;</w:t>
      </w:r>
    </w:p>
    <w:p w:rsidR="000317FA" w:rsidRPr="00F352E9" w:rsidRDefault="000317FA" w:rsidP="00327A25">
      <w:pPr>
        <w:numPr>
          <w:ilvl w:val="0"/>
          <w:numId w:val="26"/>
        </w:numPr>
        <w:tabs>
          <w:tab w:val="left" w:pos="426"/>
          <w:tab w:val="left" w:pos="709"/>
        </w:tabs>
        <w:spacing w:line="360" w:lineRule="auto"/>
        <w:ind w:left="0" w:firstLine="709"/>
        <w:jc w:val="both"/>
      </w:pPr>
      <w:r w:rsidRPr="00F352E9">
        <w:t xml:space="preserve">- формирование у </w:t>
      </w:r>
      <w:proofErr w:type="gramStart"/>
      <w:r w:rsidRPr="00F352E9">
        <w:t>обучающихся</w:t>
      </w:r>
      <w:proofErr w:type="gramEnd"/>
      <w:r w:rsidRPr="00F352E9">
        <w:t xml:space="preserve"> умения оценивать значимость химического знания для каждого человека;</w:t>
      </w:r>
    </w:p>
    <w:p w:rsidR="000317FA" w:rsidRPr="00F352E9" w:rsidRDefault="000317FA" w:rsidP="00327A25">
      <w:pPr>
        <w:numPr>
          <w:ilvl w:val="0"/>
          <w:numId w:val="26"/>
        </w:numPr>
        <w:tabs>
          <w:tab w:val="left" w:pos="426"/>
          <w:tab w:val="left" w:pos="709"/>
        </w:tabs>
        <w:spacing w:line="360" w:lineRule="auto"/>
        <w:ind w:left="0" w:firstLine="709"/>
        <w:jc w:val="both"/>
      </w:pPr>
      <w:r w:rsidRPr="00F352E9"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647E6B" w:rsidRPr="00F352E9" w:rsidRDefault="000317FA" w:rsidP="00327A25">
      <w:pPr>
        <w:pStyle w:val="a5"/>
        <w:numPr>
          <w:ilvl w:val="0"/>
          <w:numId w:val="26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 xml:space="preserve">Содержание учебной дисциплины «Химия» направлено на достижение результатов обучения, регламентированных ФГОС СОО, рабочей программой воспитания ГАПОУ </w:t>
      </w:r>
      <w:proofErr w:type="gramStart"/>
      <w:r w:rsidRPr="00F352E9">
        <w:rPr>
          <w:rFonts w:ascii="Times New Roman" w:hAnsi="Times New Roman"/>
          <w:sz w:val="24"/>
          <w:szCs w:val="24"/>
        </w:rPr>
        <w:t>СО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«Саратовский архитектурно-строительный колледж» </w:t>
      </w:r>
      <w:bookmarkStart w:id="1" w:name="_Hlk89340996"/>
      <w:r w:rsidR="000553C0" w:rsidRPr="00F352E9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="004F6DA7" w:rsidRPr="00F352E9">
        <w:rPr>
          <w:rFonts w:ascii="Times New Roman" w:hAnsi="Times New Roman"/>
          <w:sz w:val="24"/>
          <w:szCs w:val="24"/>
        </w:rPr>
        <w:t>08.02.01 Строительство и эксплуатация зданий и сооружений,</w:t>
      </w:r>
      <w:r w:rsidR="00647E6B" w:rsidRPr="00F352E9">
        <w:rPr>
          <w:rFonts w:ascii="Times New Roman" w:hAnsi="Times New Roman"/>
          <w:sz w:val="24"/>
          <w:szCs w:val="24"/>
        </w:rPr>
        <w:t>:</w:t>
      </w:r>
      <w:bookmarkEnd w:id="1"/>
    </w:p>
    <w:p w:rsidR="00CD12E2" w:rsidRPr="00F352E9" w:rsidRDefault="00CD12E2" w:rsidP="00327A25">
      <w:pPr>
        <w:pStyle w:val="a5"/>
        <w:numPr>
          <w:ilvl w:val="0"/>
          <w:numId w:val="26"/>
        </w:num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личностных: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1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Осознающий</w:t>
      </w:r>
      <w:proofErr w:type="gramEnd"/>
      <w:r w:rsidRPr="00F352E9">
        <w:rPr>
          <w:color w:val="auto"/>
        </w:rPr>
        <w:t xml:space="preserve"> себя гражданином и защитником великой страны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lastRenderedPageBreak/>
        <w:t>ЛР 2</w:t>
      </w:r>
      <w:r w:rsidRPr="00F352E9">
        <w:rPr>
          <w:color w:val="auto"/>
        </w:rP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3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Соблюдающий</w:t>
      </w:r>
      <w:proofErr w:type="gramEnd"/>
      <w:r w:rsidRPr="00F352E9">
        <w:rPr>
          <w:color w:val="auto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352E9">
        <w:rPr>
          <w:color w:val="auto"/>
        </w:rPr>
        <w:t>Лояльный</w:t>
      </w:r>
      <w:proofErr w:type="gramEnd"/>
      <w:r w:rsidRPr="00F352E9">
        <w:rPr>
          <w:color w:val="auto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352E9">
        <w:rPr>
          <w:color w:val="auto"/>
        </w:rPr>
        <w:t>девиантным</w:t>
      </w:r>
      <w:proofErr w:type="spellEnd"/>
      <w:r w:rsidRPr="00F352E9">
        <w:rPr>
          <w:color w:val="auto"/>
        </w:rPr>
        <w:t xml:space="preserve"> поведением. </w:t>
      </w:r>
      <w:proofErr w:type="gramStart"/>
      <w:r w:rsidRPr="00F352E9">
        <w:rPr>
          <w:color w:val="auto"/>
        </w:rPr>
        <w:t>Демонстрирующий</w:t>
      </w:r>
      <w:proofErr w:type="gramEnd"/>
      <w:r w:rsidRPr="00F352E9">
        <w:rPr>
          <w:color w:val="auto"/>
        </w:rPr>
        <w:t xml:space="preserve"> неприятие и предупреждающий социально опасное поведение окружающих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4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Проявляющий</w:t>
      </w:r>
      <w:proofErr w:type="gramEnd"/>
      <w:r w:rsidRPr="00F352E9">
        <w:rPr>
          <w:color w:val="auto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F352E9">
        <w:rPr>
          <w:color w:val="auto"/>
        </w:rPr>
        <w:t>Стремящийся</w:t>
      </w:r>
      <w:proofErr w:type="gramEnd"/>
      <w:r w:rsidRPr="00F352E9">
        <w:rPr>
          <w:color w:val="auto"/>
        </w:rPr>
        <w:t xml:space="preserve"> к формированию в сетевой среде личностно и профессионального конструктивного «цифрового следа»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5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Демонстрирующий</w:t>
      </w:r>
      <w:proofErr w:type="gramEnd"/>
      <w:r w:rsidRPr="00F352E9">
        <w:rPr>
          <w:color w:val="auto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6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Проявляющий</w:t>
      </w:r>
      <w:proofErr w:type="gramEnd"/>
      <w:r w:rsidRPr="00F352E9">
        <w:rPr>
          <w:color w:val="auto"/>
        </w:rPr>
        <w:t xml:space="preserve"> уважение к людям старшего поколения и готовность к участию в социальной поддержке и волонтерских движениях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7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Осознающий</w:t>
      </w:r>
      <w:proofErr w:type="gramEnd"/>
      <w:r w:rsidRPr="00F352E9">
        <w:rPr>
          <w:color w:val="auto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8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Проявляющий</w:t>
      </w:r>
      <w:proofErr w:type="gramEnd"/>
      <w:r w:rsidRPr="00F352E9">
        <w:rPr>
          <w:color w:val="auto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F352E9">
        <w:rPr>
          <w:color w:val="auto"/>
        </w:rPr>
        <w:t>Сопричастный</w:t>
      </w:r>
      <w:proofErr w:type="gramEnd"/>
      <w:r w:rsidRPr="00F352E9">
        <w:rPr>
          <w:color w:val="auto"/>
        </w:rPr>
        <w:t xml:space="preserve"> к сохранению, преумножению и трансляции культурных традиций и ценностей многонационального российского государства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9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Соблюдающий</w:t>
      </w:r>
      <w:proofErr w:type="gramEnd"/>
      <w:r w:rsidRPr="00F352E9">
        <w:rPr>
          <w:color w:val="auto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F352E9">
        <w:rPr>
          <w:color w:val="auto"/>
        </w:rPr>
        <w:t>психоактивных</w:t>
      </w:r>
      <w:proofErr w:type="spellEnd"/>
      <w:r w:rsidRPr="00F352E9">
        <w:rPr>
          <w:color w:val="auto"/>
        </w:rPr>
        <w:t xml:space="preserve"> веществ, азартных игр и т.д. Сохраняющий психологическую устойчивость в </w:t>
      </w:r>
      <w:proofErr w:type="spellStart"/>
      <w:proofErr w:type="gramStart"/>
      <w:r w:rsidRPr="00F352E9">
        <w:rPr>
          <w:color w:val="auto"/>
        </w:rPr>
        <w:t>ситуативно</w:t>
      </w:r>
      <w:proofErr w:type="spellEnd"/>
      <w:r w:rsidRPr="00F352E9">
        <w:rPr>
          <w:color w:val="auto"/>
        </w:rPr>
        <w:t xml:space="preserve"> сложных</w:t>
      </w:r>
      <w:proofErr w:type="gramEnd"/>
      <w:r w:rsidRPr="00F352E9">
        <w:rPr>
          <w:color w:val="auto"/>
        </w:rPr>
        <w:t xml:space="preserve"> или стремительно меняющихся ситуациях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10</w:t>
      </w:r>
      <w:r w:rsidRPr="00F352E9">
        <w:rPr>
          <w:color w:val="auto"/>
        </w:rPr>
        <w:t xml:space="preserve"> Заботящийся о защите окружающей среды, собственной и чужой безопасности, в том числе цифровой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t>ЛР 11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Проявляющий</w:t>
      </w:r>
      <w:proofErr w:type="gramEnd"/>
      <w:r w:rsidRPr="00F352E9">
        <w:rPr>
          <w:color w:val="auto"/>
        </w:rPr>
        <w:t xml:space="preserve"> уважение к эстетическим ценностям, обладающий основами эстетической культуры </w:t>
      </w:r>
    </w:p>
    <w:p w:rsidR="00E732A1" w:rsidRPr="00F352E9" w:rsidRDefault="00E732A1" w:rsidP="00E732A1">
      <w:pPr>
        <w:pStyle w:val="Default"/>
        <w:numPr>
          <w:ilvl w:val="0"/>
          <w:numId w:val="26"/>
        </w:numPr>
        <w:spacing w:before="120" w:after="120" w:line="360" w:lineRule="auto"/>
        <w:jc w:val="both"/>
        <w:rPr>
          <w:color w:val="auto"/>
        </w:rPr>
      </w:pPr>
      <w:r w:rsidRPr="00F352E9">
        <w:rPr>
          <w:b/>
          <w:color w:val="auto"/>
        </w:rPr>
        <w:lastRenderedPageBreak/>
        <w:t>ЛР 12</w:t>
      </w:r>
      <w:r w:rsidRPr="00F352E9">
        <w:rPr>
          <w:color w:val="auto"/>
        </w:rPr>
        <w:t xml:space="preserve"> </w:t>
      </w:r>
      <w:proofErr w:type="gramStart"/>
      <w:r w:rsidRPr="00F352E9">
        <w:rPr>
          <w:color w:val="auto"/>
        </w:rPr>
        <w:t>Принимающий</w:t>
      </w:r>
      <w:proofErr w:type="gramEnd"/>
      <w:r w:rsidRPr="00F352E9">
        <w:rPr>
          <w:color w:val="auto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</w:r>
    </w:p>
    <w:p w:rsidR="00CD12E2" w:rsidRPr="00F352E9" w:rsidRDefault="00CD12E2" w:rsidP="00327A25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</w:rPr>
      </w:pPr>
      <w:proofErr w:type="spellStart"/>
      <w:r w:rsidRPr="00F352E9">
        <w:rPr>
          <w:rFonts w:eastAsia="Calibri"/>
          <w:b/>
        </w:rPr>
        <w:t>метапредметных</w:t>
      </w:r>
      <w:proofErr w:type="spellEnd"/>
      <w:r w:rsidRPr="00F352E9">
        <w:rPr>
          <w:rFonts w:eastAsia="Calibri"/>
          <w:b/>
        </w:rPr>
        <w:t>: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01.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02.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03.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04.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05.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06.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 институтов;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МР 07.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МР 08.</w:t>
      </w:r>
      <w:r w:rsidRPr="00F352E9">
        <w:rPr>
          <w:rFonts w:ascii="Times New Roman" w:hAnsi="Times New Roman"/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D12E2" w:rsidRPr="00F352E9" w:rsidRDefault="00CD12E2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МР 09.</w:t>
      </w:r>
      <w:r w:rsidRPr="00F352E9">
        <w:rPr>
          <w:rFonts w:ascii="Times New Roman" w:hAnsi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4123A" w:rsidRPr="00F352E9" w:rsidRDefault="0014123A" w:rsidP="00327A25">
      <w:pPr>
        <w:pStyle w:val="a5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предметных:</w:t>
      </w:r>
    </w:p>
    <w:p w:rsidR="0014123A" w:rsidRPr="00F352E9" w:rsidRDefault="0014123A" w:rsidP="00327A25">
      <w:pPr>
        <w:pStyle w:val="a5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01.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14123A" w:rsidRPr="00F352E9" w:rsidRDefault="0014123A" w:rsidP="00327A25">
      <w:pPr>
        <w:pStyle w:val="a3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02.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14123A" w:rsidRPr="00F352E9" w:rsidRDefault="0014123A" w:rsidP="00327A25">
      <w:pPr>
        <w:pStyle w:val="a3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03.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14123A" w:rsidRPr="00F352E9" w:rsidRDefault="0014123A" w:rsidP="00327A25">
      <w:pPr>
        <w:pStyle w:val="a3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04.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умения давать количественные оценки и проводить расчеты по химическим формулам и уравнениям;</w:t>
      </w:r>
    </w:p>
    <w:p w:rsidR="0014123A" w:rsidRPr="00F352E9" w:rsidRDefault="0014123A" w:rsidP="00327A25">
      <w:pPr>
        <w:pStyle w:val="a3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05.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владение правилами техники безопасности при использовании химических веществ;</w:t>
      </w:r>
    </w:p>
    <w:p w:rsidR="0014123A" w:rsidRPr="00F352E9" w:rsidRDefault="0014123A" w:rsidP="00327A25">
      <w:pPr>
        <w:pStyle w:val="a3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F352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06.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сформированность собственной позиции по отношению к химической информации, получаемой из разных источников.</w:t>
      </w:r>
    </w:p>
    <w:p w:rsidR="0014123A" w:rsidRPr="00F352E9" w:rsidRDefault="0014123A" w:rsidP="00327A25">
      <w:pPr>
        <w:pStyle w:val="Default"/>
        <w:numPr>
          <w:ilvl w:val="0"/>
          <w:numId w:val="27"/>
        </w:numPr>
        <w:tabs>
          <w:tab w:val="left" w:pos="709"/>
        </w:tabs>
        <w:suppressAutoHyphens/>
        <w:autoSpaceDN/>
        <w:adjustRightInd/>
        <w:spacing w:line="360" w:lineRule="auto"/>
        <w:ind w:left="0" w:firstLine="709"/>
        <w:jc w:val="both"/>
        <w:rPr>
          <w:color w:val="auto"/>
        </w:rPr>
      </w:pPr>
      <w:r w:rsidRPr="00F352E9">
        <w:rPr>
          <w:b/>
          <w:bCs/>
          <w:color w:val="auto"/>
        </w:rPr>
        <w:t xml:space="preserve">1.4. Синхронизация предметных, личностных и метапредметных результатов с общими и профессиональными компетенциями </w:t>
      </w:r>
    </w:p>
    <w:p w:rsidR="0014123A" w:rsidRPr="00F352E9" w:rsidRDefault="0014123A" w:rsidP="00327A25">
      <w:pPr>
        <w:widowControl w:val="0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  <w:rPr>
          <w:bCs/>
        </w:rPr>
      </w:pPr>
      <w:r w:rsidRPr="00F352E9">
        <w:t>Предметные, личностные и метапредметные результаты, регламентированные требованиями ФГОС СОО, реализуются в полном объеме при разработке</w:t>
      </w:r>
      <w:r w:rsidRPr="00F352E9">
        <w:rPr>
          <w:bCs/>
        </w:rPr>
        <w:t xml:space="preserve">основной образовательной программы </w:t>
      </w:r>
      <w:r w:rsidRPr="00F352E9">
        <w:rPr>
          <w:rFonts w:eastAsia="Calibri"/>
          <w:bCs/>
        </w:rPr>
        <w:t>среднего профессионального образования-</w:t>
      </w:r>
      <w:r w:rsidRPr="00F352E9">
        <w:rPr>
          <w:bCs/>
        </w:rPr>
        <w:t>программы подготовки специалистов среднего звена</w:t>
      </w:r>
      <w:r w:rsidR="002E5538" w:rsidRPr="00F352E9">
        <w:rPr>
          <w:bCs/>
        </w:rPr>
        <w:t xml:space="preserve">по специальности </w:t>
      </w:r>
      <w:r w:rsidR="004F6DA7" w:rsidRPr="00F352E9">
        <w:t>08.02.01 Строительство и эксплуатация зданий и сооружений</w:t>
      </w:r>
      <w:r w:rsidRPr="00F352E9">
        <w:t>.</w:t>
      </w:r>
    </w:p>
    <w:p w:rsidR="001611C1" w:rsidRPr="00F352E9" w:rsidRDefault="0014123A" w:rsidP="00327A25">
      <w:pPr>
        <w:widowControl w:val="0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</w:pPr>
      <w:r w:rsidRPr="00F352E9">
        <w:t xml:space="preserve">Синхронизация образовательных результатов видится в интеграции системно-деятельностного и компетентностного подходов, в обеспечении единства процессов воспитания, развития и обучения в период освоения </w:t>
      </w:r>
      <w:r w:rsidRPr="00F352E9">
        <w:rPr>
          <w:bCs/>
        </w:rPr>
        <w:t xml:space="preserve">основной образовательной программы </w:t>
      </w:r>
      <w:r w:rsidRPr="00F352E9">
        <w:rPr>
          <w:rFonts w:eastAsia="Calibri"/>
          <w:bCs/>
        </w:rPr>
        <w:t xml:space="preserve">среднего профессионального образования - </w:t>
      </w:r>
      <w:r w:rsidRPr="00F352E9">
        <w:rPr>
          <w:bCs/>
        </w:rPr>
        <w:t xml:space="preserve">программы подготовки специалистов среднего звена </w:t>
      </w:r>
      <w:r w:rsidR="002E5538" w:rsidRPr="00F352E9">
        <w:rPr>
          <w:bCs/>
        </w:rPr>
        <w:t xml:space="preserve">по специальности </w:t>
      </w:r>
      <w:r w:rsidR="004F6DA7" w:rsidRPr="00F352E9">
        <w:t>08.02.01 Строительство и эксплуатация зданий и сооружений</w:t>
      </w:r>
      <w:r w:rsidR="003D4C32" w:rsidRPr="00F352E9">
        <w:rPr>
          <w:rFonts w:eastAsia="Calibri"/>
        </w:rPr>
        <w:t>.</w:t>
      </w:r>
    </w:p>
    <w:p w:rsidR="0014123A" w:rsidRPr="00F352E9" w:rsidRDefault="0014123A" w:rsidP="00327A25">
      <w:pPr>
        <w:widowControl w:val="0"/>
        <w:numPr>
          <w:ilvl w:val="0"/>
          <w:numId w:val="27"/>
        </w:numPr>
        <w:tabs>
          <w:tab w:val="left" w:pos="709"/>
        </w:tabs>
        <w:spacing w:line="360" w:lineRule="auto"/>
        <w:ind w:left="0" w:firstLine="709"/>
        <w:jc w:val="both"/>
      </w:pPr>
      <w:r w:rsidRPr="00F352E9">
        <w:t>Синхронизация личностных и метапредметных результатов с ОК в рамках учебной дисциплины «Химия»</w:t>
      </w:r>
    </w:p>
    <w:p w:rsidR="003D4C32" w:rsidRPr="00F352E9" w:rsidRDefault="003D4C32" w:rsidP="00327A25">
      <w:pPr>
        <w:spacing w:line="360" w:lineRule="auto"/>
        <w:ind w:left="720"/>
        <w:jc w:val="right"/>
        <w:rPr>
          <w:sz w:val="26"/>
          <w:szCs w:val="26"/>
        </w:rPr>
      </w:pPr>
      <w:r w:rsidRPr="00F352E9"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118"/>
        <w:gridCol w:w="3084"/>
      </w:tblGrid>
      <w:tr w:rsidR="003D4C32" w:rsidRPr="00F352E9" w:rsidTr="0098260D">
        <w:tc>
          <w:tcPr>
            <w:tcW w:w="3369" w:type="dxa"/>
          </w:tcPr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Наименование ОК, </w:t>
            </w:r>
          </w:p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согласно ФГОС СПО</w:t>
            </w:r>
          </w:p>
          <w:p w:rsidR="003D4C32" w:rsidRPr="00F352E9" w:rsidRDefault="003D4C32" w:rsidP="006D7081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Наименование личностных результатов </w:t>
            </w:r>
          </w:p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согласно ФГОС СПО</w:t>
            </w:r>
          </w:p>
        </w:tc>
        <w:tc>
          <w:tcPr>
            <w:tcW w:w="3084" w:type="dxa"/>
          </w:tcPr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Наименование </w:t>
            </w:r>
          </w:p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метапредметных результатов согласно ФГОС СОО</w:t>
            </w:r>
          </w:p>
        </w:tc>
      </w:tr>
      <w:tr w:rsidR="001611C1" w:rsidRPr="00F352E9" w:rsidTr="0098260D">
        <w:tc>
          <w:tcPr>
            <w:tcW w:w="3369" w:type="dxa"/>
          </w:tcPr>
          <w:p w:rsidR="00FF7C5A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993433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02. Осуществлять поиск, анализ и интерпретацию информации необходимой для выполнения задач </w:t>
            </w:r>
            <w:r w:rsidRPr="00F352E9">
              <w:rPr>
                <w:sz w:val="22"/>
                <w:szCs w:val="22"/>
              </w:rPr>
              <w:lastRenderedPageBreak/>
              <w:t xml:space="preserve">профессиональной деятельности ОК 03. Планировать и реализовывать собственное профессиональное и личностное развитие. </w:t>
            </w:r>
          </w:p>
          <w:p w:rsidR="00993433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04. Работать в коллективе и команде, эффективно взаимодействовать с коллегами, руководством, клиентами. ОК 05. 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  <w:p w:rsidR="00993433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ОК 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993433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08</w:t>
            </w:r>
            <w:proofErr w:type="gramStart"/>
            <w:r w:rsidRPr="00F352E9">
              <w:rPr>
                <w:sz w:val="22"/>
                <w:szCs w:val="22"/>
              </w:rPr>
              <w:t xml:space="preserve"> И</w:t>
            </w:r>
            <w:proofErr w:type="gramEnd"/>
            <w:r w:rsidRPr="00F352E9">
              <w:rPr>
                <w:sz w:val="22"/>
                <w:szCs w:val="22"/>
              </w:rPr>
      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      </w:r>
          </w:p>
          <w:p w:rsidR="00993433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09. Использовать информационные технологии в профессиональной деятельности. ОК 10. Пользоваться профессиональной документацией на государственном и иностранном языке. </w:t>
            </w:r>
          </w:p>
          <w:p w:rsidR="001611C1" w:rsidRPr="00F352E9" w:rsidRDefault="005C5F1B" w:rsidP="006D7081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11. </w:t>
            </w:r>
            <w:r w:rsidR="005916DE" w:rsidRPr="00F352E9">
              <w:rPr>
                <w:sz w:val="22"/>
                <w:szCs w:val="22"/>
              </w:rPr>
              <w:t>П</w:t>
            </w:r>
            <w:r w:rsidRPr="00F352E9">
              <w:rPr>
                <w:sz w:val="22"/>
                <w:szCs w:val="22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3118" w:type="dxa"/>
          </w:tcPr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F352E9">
              <w:rPr>
                <w:color w:val="auto"/>
                <w:sz w:val="22"/>
                <w:szCs w:val="22"/>
              </w:rPr>
              <w:lastRenderedPageBreak/>
              <w:t xml:space="preserve"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</w:t>
            </w:r>
            <w:r w:rsidRPr="00F352E9">
              <w:rPr>
                <w:color w:val="auto"/>
                <w:sz w:val="22"/>
                <w:szCs w:val="22"/>
              </w:rPr>
              <w:lastRenderedPageBreak/>
              <w:t>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  <w:proofErr w:type="gramEnd"/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F352E9">
              <w:rPr>
                <w:color w:val="auto"/>
                <w:sz w:val="22"/>
                <w:szCs w:val="22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084" w:type="dxa"/>
          </w:tcPr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lastRenderedPageBreak/>
              <w:t xml:space="preserve"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</w:t>
            </w:r>
            <w:r w:rsidRPr="00F352E9">
              <w:rPr>
                <w:color w:val="auto"/>
                <w:sz w:val="22"/>
                <w:szCs w:val="22"/>
              </w:rPr>
              <w:lastRenderedPageBreak/>
              <w:t>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  <w:p w:rsidR="001611C1" w:rsidRPr="00F352E9" w:rsidRDefault="001611C1" w:rsidP="006D7081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</w:tbl>
    <w:p w:rsidR="003D4C32" w:rsidRPr="00F352E9" w:rsidRDefault="003D4C32" w:rsidP="00FA79D6">
      <w:pPr>
        <w:spacing w:before="120" w:after="120" w:line="360" w:lineRule="auto"/>
        <w:ind w:left="360"/>
        <w:jc w:val="both"/>
      </w:pPr>
      <w:r w:rsidRPr="00F352E9">
        <w:lastRenderedPageBreak/>
        <w:t>Синхронизация предметных результатов с ОК по учебной дисциплине «Химия».</w:t>
      </w:r>
    </w:p>
    <w:p w:rsidR="00C63C81" w:rsidRPr="00F352E9" w:rsidRDefault="00C63C81" w:rsidP="00FA79D6">
      <w:pPr>
        <w:spacing w:after="120"/>
        <w:ind w:left="360"/>
        <w:jc w:val="right"/>
        <w:rPr>
          <w:szCs w:val="28"/>
        </w:rPr>
      </w:pPr>
    </w:p>
    <w:p w:rsidR="00C63C81" w:rsidRPr="00F352E9" w:rsidRDefault="00C63C81" w:rsidP="00FA79D6">
      <w:pPr>
        <w:spacing w:after="120"/>
        <w:ind w:left="360"/>
        <w:jc w:val="right"/>
        <w:rPr>
          <w:szCs w:val="28"/>
        </w:rPr>
      </w:pPr>
    </w:p>
    <w:p w:rsidR="003D4C32" w:rsidRPr="00F352E9" w:rsidRDefault="003D4C32" w:rsidP="00FA79D6">
      <w:pPr>
        <w:spacing w:after="120"/>
        <w:ind w:left="360"/>
        <w:jc w:val="right"/>
        <w:rPr>
          <w:szCs w:val="28"/>
        </w:rPr>
      </w:pPr>
      <w:r w:rsidRPr="00F352E9">
        <w:rPr>
          <w:szCs w:val="28"/>
        </w:rPr>
        <w:t>Таблица</w:t>
      </w:r>
      <w:proofErr w:type="gramStart"/>
      <w:r w:rsidRPr="00F352E9">
        <w:rPr>
          <w:szCs w:val="28"/>
        </w:rPr>
        <w:t>2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D4C32" w:rsidRPr="00F352E9" w:rsidTr="006D7081">
        <w:tc>
          <w:tcPr>
            <w:tcW w:w="4785" w:type="dxa"/>
          </w:tcPr>
          <w:p w:rsidR="00A035A5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Наименование ОК</w:t>
            </w:r>
          </w:p>
          <w:p w:rsidR="003D4C32" w:rsidRPr="00F352E9" w:rsidRDefault="003D4C32" w:rsidP="00A035A5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согласно ФГОС СПО </w:t>
            </w:r>
            <w:r w:rsidR="0098260D" w:rsidRPr="00F352E9">
              <w:rPr>
                <w:b/>
                <w:sz w:val="22"/>
                <w:szCs w:val="22"/>
              </w:rPr>
              <w:t xml:space="preserve">по специальности </w:t>
            </w:r>
            <w:r w:rsidR="004F6DA7" w:rsidRPr="00F352E9">
              <w:rPr>
                <w:b/>
                <w:bCs/>
              </w:rPr>
              <w:t>08.02.01 Строительство и эксплуатация зданий и сооружений,</w:t>
            </w:r>
          </w:p>
        </w:tc>
        <w:tc>
          <w:tcPr>
            <w:tcW w:w="4786" w:type="dxa"/>
          </w:tcPr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Наименование предметных результатов </w:t>
            </w:r>
          </w:p>
          <w:p w:rsidR="003D4C32" w:rsidRPr="00F352E9" w:rsidRDefault="003D4C32" w:rsidP="006D7081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согласно ФГОС СОО</w:t>
            </w:r>
          </w:p>
        </w:tc>
      </w:tr>
      <w:tr w:rsidR="003D4C32" w:rsidRPr="00F352E9" w:rsidTr="006D7081">
        <w:tc>
          <w:tcPr>
            <w:tcW w:w="4785" w:type="dxa"/>
          </w:tcPr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01. Выбирать способы решения задач </w:t>
            </w:r>
            <w:r w:rsidRPr="00F352E9">
              <w:rPr>
                <w:sz w:val="22"/>
                <w:szCs w:val="22"/>
              </w:rPr>
              <w:lastRenderedPageBreak/>
              <w:t>профессиональной деятельности,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применительно к различным контекстам.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02. Осуществлять поиск, анализ и интерпретацию информации, необходимой </w:t>
            </w:r>
            <w:proofErr w:type="gramStart"/>
            <w:r w:rsidRPr="00F352E9">
              <w:rPr>
                <w:sz w:val="22"/>
                <w:szCs w:val="22"/>
              </w:rPr>
              <w:t>для</w:t>
            </w:r>
            <w:proofErr w:type="gramEnd"/>
            <w:r w:rsidRPr="00F352E9">
              <w:rPr>
                <w:sz w:val="22"/>
                <w:szCs w:val="22"/>
              </w:rPr>
              <w:t xml:space="preserve"> 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выполнения задач профессиональной деятельности.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04. Работать в коллективе и команде, эффективно взаимодействовать с коллегами, 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руководством, клиентами.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ОК 05. Осуществлять устную и письменную коммуникацию на государственном языке </w:t>
            </w:r>
            <w:proofErr w:type="gramStart"/>
            <w:r w:rsidRPr="00F352E9">
              <w:rPr>
                <w:sz w:val="22"/>
                <w:szCs w:val="22"/>
              </w:rPr>
              <w:t>с</w:t>
            </w:r>
            <w:proofErr w:type="gramEnd"/>
            <w:r w:rsidRPr="00F352E9">
              <w:rPr>
                <w:sz w:val="22"/>
                <w:szCs w:val="22"/>
              </w:rPr>
              <w:t xml:space="preserve"> 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учетом особенностей социального и культурного контекста.</w:t>
            </w:r>
          </w:p>
          <w:p w:rsidR="005916DE" w:rsidRPr="00F352E9" w:rsidRDefault="005916DE" w:rsidP="005916DE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3D4C32" w:rsidRPr="00F352E9" w:rsidRDefault="005916DE" w:rsidP="005916DE">
            <w:pPr>
              <w:jc w:val="both"/>
            </w:pPr>
            <w:r w:rsidRPr="00F352E9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786" w:type="dxa"/>
          </w:tcPr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lastRenderedPageBreak/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02. владение основополагающими </w:t>
            </w:r>
            <w:r w:rsidRPr="00F352E9">
              <w:rPr>
                <w:rFonts w:ascii="Times New Roman" w:eastAsia="Times New Roman" w:hAnsi="Times New Roman"/>
                <w:lang w:eastAsia="ru-RU"/>
              </w:rPr>
              <w:lastRenderedPageBreak/>
              <w:t>химическими понятиями, теориями, законами и закономерностями; уверенное пользование химической терминологией и символикой;</w:t>
            </w:r>
          </w:p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03.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04. сформированность умения давать количественные оценки и проводить расчеты по химическим формулам и уравнениям;</w:t>
            </w:r>
          </w:p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05</w:t>
            </w:r>
            <w:r w:rsidRPr="00F352E9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владение правилами техники безопасности при использовании химических веществ</w:t>
            </w:r>
          </w:p>
          <w:p w:rsidR="003D4C32" w:rsidRPr="00F352E9" w:rsidRDefault="003D4C32" w:rsidP="006D7081">
            <w:pPr>
              <w:pStyle w:val="Default"/>
              <w:widowControl w:val="0"/>
              <w:ind w:firstLine="30"/>
              <w:rPr>
                <w:color w:val="auto"/>
                <w:sz w:val="22"/>
                <w:szCs w:val="22"/>
              </w:rPr>
            </w:pPr>
          </w:p>
        </w:tc>
      </w:tr>
    </w:tbl>
    <w:p w:rsidR="003D4C32" w:rsidRPr="00F352E9" w:rsidRDefault="003D4C32" w:rsidP="00A035A5">
      <w:pPr>
        <w:ind w:left="360"/>
      </w:pPr>
    </w:p>
    <w:p w:rsidR="00564BC3" w:rsidRPr="00F352E9" w:rsidRDefault="003D4C32" w:rsidP="00564BC3">
      <w:pPr>
        <w:spacing w:line="360" w:lineRule="auto"/>
        <w:ind w:firstLine="709"/>
        <w:rPr>
          <w:bCs/>
        </w:rPr>
      </w:pPr>
      <w:r w:rsidRPr="00F352E9">
        <w:t xml:space="preserve">Синхронизация предметных результатов учебной дисциплины «Химия» с ПК с учетом профиля </w:t>
      </w:r>
      <w:proofErr w:type="gramStart"/>
      <w:r w:rsidRPr="00F352E9">
        <w:t xml:space="preserve">обучения </w:t>
      </w:r>
      <w:r w:rsidR="0098260D" w:rsidRPr="00F352E9">
        <w:rPr>
          <w:bCs/>
        </w:rPr>
        <w:t>по специальности</w:t>
      </w:r>
      <w:proofErr w:type="gramEnd"/>
      <w:r w:rsidR="0098260D" w:rsidRPr="00F352E9">
        <w:rPr>
          <w:bCs/>
        </w:rPr>
        <w:t xml:space="preserve"> </w:t>
      </w:r>
      <w:r w:rsidR="004F6DA7" w:rsidRPr="00F352E9">
        <w:t>08.02.01 Строительство и эксплуатация зданий и сооружений</w:t>
      </w:r>
      <w:r w:rsidRPr="00F352E9">
        <w:rPr>
          <w:bCs/>
        </w:rPr>
        <w:t>.</w:t>
      </w:r>
    </w:p>
    <w:p w:rsidR="003D4C32" w:rsidRPr="00F352E9" w:rsidRDefault="009A1321" w:rsidP="00564BC3">
      <w:pPr>
        <w:spacing w:line="360" w:lineRule="auto"/>
        <w:ind w:firstLine="709"/>
        <w:jc w:val="right"/>
      </w:pPr>
      <w:r w:rsidRPr="00F352E9">
        <w:t>Т</w:t>
      </w:r>
      <w:r w:rsidR="003D4C32" w:rsidRPr="00F352E9">
        <w:t>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64BC3" w:rsidRPr="00F352E9" w:rsidTr="00564BC3">
        <w:tc>
          <w:tcPr>
            <w:tcW w:w="9571" w:type="dxa"/>
            <w:gridSpan w:val="2"/>
          </w:tcPr>
          <w:p w:rsidR="00564BC3" w:rsidRPr="00F352E9" w:rsidRDefault="004F6DA7" w:rsidP="00B44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352E9">
              <w:rPr>
                <w:b/>
                <w:bCs/>
                <w:sz w:val="22"/>
                <w:szCs w:val="22"/>
              </w:rPr>
              <w:t>08.02.01 Строительство и эксплуатация зданий и сооружений</w:t>
            </w:r>
          </w:p>
        </w:tc>
      </w:tr>
      <w:tr w:rsidR="003D4C32" w:rsidRPr="00F352E9" w:rsidTr="006D7081">
        <w:tc>
          <w:tcPr>
            <w:tcW w:w="4785" w:type="dxa"/>
          </w:tcPr>
          <w:p w:rsidR="009A1321" w:rsidRPr="00F352E9" w:rsidRDefault="003236E2" w:rsidP="006D7081">
            <w:pPr>
              <w:rPr>
                <w:sz w:val="22"/>
                <w:szCs w:val="22"/>
              </w:rPr>
            </w:pPr>
            <w:r w:rsidRPr="00F352E9">
              <w:t>ПК 2.4. Осуществлять мероприятия по контролю качества выполняемых работ и расходуемых материалов;</w:t>
            </w:r>
          </w:p>
          <w:p w:rsidR="00EA381A" w:rsidRPr="00F352E9" w:rsidRDefault="003236E2" w:rsidP="006D7081">
            <w:r w:rsidRPr="00F352E9">
              <w:t>ПК 3.5</w:t>
            </w:r>
            <w:proofErr w:type="gramStart"/>
            <w:r w:rsidRPr="00F352E9">
              <w:t xml:space="preserve"> О</w:t>
            </w:r>
            <w:proofErr w:type="gramEnd"/>
            <w:r w:rsidRPr="00F352E9">
              <w:t>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</w:p>
          <w:p w:rsidR="003236E2" w:rsidRPr="00F352E9" w:rsidRDefault="003236E2" w:rsidP="006D7081">
            <w:pPr>
              <w:rPr>
                <w:sz w:val="22"/>
                <w:szCs w:val="22"/>
                <w:highlight w:val="yellow"/>
              </w:rPr>
            </w:pPr>
            <w:r w:rsidRPr="00F352E9">
              <w:t>ПК 4.3</w:t>
            </w:r>
            <w:proofErr w:type="gramStart"/>
            <w:r w:rsidRPr="00F352E9">
              <w:t xml:space="preserve"> П</w:t>
            </w:r>
            <w:proofErr w:type="gramEnd"/>
            <w:r w:rsidRPr="00F352E9">
              <w:t>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</w:t>
            </w:r>
          </w:p>
        </w:tc>
        <w:tc>
          <w:tcPr>
            <w:tcW w:w="4786" w:type="dxa"/>
          </w:tcPr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03.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      </w:r>
          </w:p>
          <w:p w:rsidR="003D4C32" w:rsidRPr="00F352E9" w:rsidRDefault="003D4C32" w:rsidP="003D4C32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04. сформированность умения давать количественные оценки и проводить расчеты по химическим формулам и уравнениям;</w:t>
            </w:r>
          </w:p>
          <w:p w:rsidR="00071274" w:rsidRPr="00F352E9" w:rsidRDefault="00071274" w:rsidP="00071274">
            <w:pPr>
              <w:pStyle w:val="a3"/>
              <w:numPr>
                <w:ilvl w:val="0"/>
                <w:numId w:val="28"/>
              </w:numPr>
              <w:ind w:left="30" w:hanging="30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352E9">
              <w:rPr>
                <w:rFonts w:ascii="Times New Roman" w:eastAsia="Times New Roman" w:hAnsi="Times New Roman"/>
                <w:lang w:eastAsia="ru-RU"/>
              </w:rPr>
              <w:t>ПР</w:t>
            </w:r>
            <w:proofErr w:type="gramEnd"/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05</w:t>
            </w:r>
            <w:r w:rsidRPr="00F352E9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F352E9">
              <w:rPr>
                <w:rFonts w:ascii="Times New Roman" w:eastAsia="Times New Roman" w:hAnsi="Times New Roman"/>
                <w:lang w:eastAsia="ru-RU"/>
              </w:rPr>
              <w:t xml:space="preserve"> владение правилами техники безопасности при использовании химических веществ</w:t>
            </w:r>
          </w:p>
          <w:p w:rsidR="003D4C32" w:rsidRPr="00F352E9" w:rsidRDefault="003D4C32" w:rsidP="006D7081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3D4C32" w:rsidRPr="00F352E9" w:rsidRDefault="003D4C32" w:rsidP="00A83FAB">
      <w:pPr>
        <w:ind w:left="360"/>
        <w:jc w:val="both"/>
      </w:pPr>
    </w:p>
    <w:p w:rsidR="00BF3B9A" w:rsidRPr="00F352E9" w:rsidRDefault="003D4C32" w:rsidP="00870EFF">
      <w:pPr>
        <w:rPr>
          <w:bCs/>
        </w:rPr>
      </w:pPr>
      <w:r w:rsidRPr="00F352E9">
        <w:t xml:space="preserve">Преемственность предметных результатов учебной дисциплины «Химия» с результатами дисциплин общепрофессионального цикла и профессиональных модулей (МДК) в рамках реализации ООП СПО </w:t>
      </w:r>
      <w:r w:rsidR="00BF3B9A" w:rsidRPr="00F352E9">
        <w:rPr>
          <w:bCs/>
        </w:rPr>
        <w:t xml:space="preserve">по специальности </w:t>
      </w:r>
      <w:r w:rsidR="004F6DA7" w:rsidRPr="00F352E9">
        <w:rPr>
          <w:sz w:val="22"/>
          <w:szCs w:val="22"/>
        </w:rPr>
        <w:t>08.02.01 Строительство и эксплуатация зданий и сооружений</w:t>
      </w:r>
      <w:r w:rsidR="00BF3B9A" w:rsidRPr="00F352E9">
        <w:rPr>
          <w:bCs/>
        </w:rPr>
        <w:t>.</w:t>
      </w:r>
    </w:p>
    <w:p w:rsidR="00C63C81" w:rsidRPr="00F352E9" w:rsidRDefault="00C63C81" w:rsidP="00CD1A19">
      <w:pPr>
        <w:tabs>
          <w:tab w:val="left" w:pos="567"/>
        </w:tabs>
        <w:ind w:firstLine="709"/>
        <w:jc w:val="right"/>
      </w:pPr>
    </w:p>
    <w:p w:rsidR="00CD1A19" w:rsidRPr="00F352E9" w:rsidRDefault="00CD1A19" w:rsidP="00CD1A19">
      <w:pPr>
        <w:tabs>
          <w:tab w:val="left" w:pos="567"/>
        </w:tabs>
        <w:ind w:firstLine="709"/>
        <w:jc w:val="right"/>
      </w:pPr>
      <w:r w:rsidRPr="00F352E9"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9"/>
        <w:gridCol w:w="4429"/>
        <w:gridCol w:w="3191"/>
      </w:tblGrid>
      <w:tr w:rsidR="00CD1A19" w:rsidRPr="00F352E9" w:rsidTr="001B7F67">
        <w:tc>
          <w:tcPr>
            <w:tcW w:w="1951" w:type="dxa"/>
          </w:tcPr>
          <w:p w:rsidR="00CD1A19" w:rsidRPr="00F352E9" w:rsidRDefault="00CD1A19" w:rsidP="001921C0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 xml:space="preserve">Образовательные </w:t>
            </w:r>
          </w:p>
          <w:p w:rsidR="00CD1A19" w:rsidRPr="00F352E9" w:rsidRDefault="00CD1A19" w:rsidP="001921C0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результаты</w:t>
            </w:r>
          </w:p>
        </w:tc>
        <w:tc>
          <w:tcPr>
            <w:tcW w:w="4429" w:type="dxa"/>
          </w:tcPr>
          <w:p w:rsidR="00CD1A19" w:rsidRPr="00F352E9" w:rsidRDefault="00CD1A19" w:rsidP="001921C0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Теоретические основы</w:t>
            </w:r>
          </w:p>
        </w:tc>
        <w:tc>
          <w:tcPr>
            <w:tcW w:w="3191" w:type="dxa"/>
          </w:tcPr>
          <w:p w:rsidR="00CD1A19" w:rsidRPr="00F352E9" w:rsidRDefault="00CD1A19" w:rsidP="001921C0">
            <w:pPr>
              <w:jc w:val="center"/>
              <w:rPr>
                <w:b/>
                <w:sz w:val="22"/>
                <w:szCs w:val="22"/>
              </w:rPr>
            </w:pPr>
            <w:r w:rsidRPr="00F352E9">
              <w:rPr>
                <w:b/>
                <w:sz w:val="22"/>
                <w:szCs w:val="22"/>
              </w:rPr>
              <w:t>Индекс и наименование дисциплин, междисциплинарных курсов (МДК)</w:t>
            </w:r>
          </w:p>
        </w:tc>
      </w:tr>
      <w:tr w:rsidR="00CD1A19" w:rsidRPr="00F352E9" w:rsidTr="001B7F67">
        <w:tc>
          <w:tcPr>
            <w:tcW w:w="1951" w:type="dxa"/>
          </w:tcPr>
          <w:p w:rsidR="00CD1A19" w:rsidRPr="00F352E9" w:rsidRDefault="00CD1A19" w:rsidP="001921C0">
            <w:pPr>
              <w:rPr>
                <w:sz w:val="22"/>
                <w:szCs w:val="22"/>
              </w:rPr>
            </w:pPr>
            <w:proofErr w:type="gramStart"/>
            <w:r w:rsidRPr="00F352E9">
              <w:rPr>
                <w:sz w:val="22"/>
                <w:szCs w:val="22"/>
              </w:rPr>
              <w:t>ПР</w:t>
            </w:r>
            <w:proofErr w:type="gramEnd"/>
            <w:r w:rsidRPr="00F352E9">
              <w:rPr>
                <w:sz w:val="22"/>
                <w:szCs w:val="22"/>
              </w:rPr>
              <w:t xml:space="preserve"> 03</w:t>
            </w:r>
          </w:p>
          <w:p w:rsidR="00CD1A19" w:rsidRPr="00F352E9" w:rsidRDefault="00CD1A19" w:rsidP="001921C0">
            <w:proofErr w:type="gramStart"/>
            <w:r w:rsidRPr="00F352E9">
              <w:rPr>
                <w:sz w:val="22"/>
                <w:szCs w:val="22"/>
              </w:rPr>
              <w:t>ПР</w:t>
            </w:r>
            <w:proofErr w:type="gramEnd"/>
            <w:r w:rsidRPr="00F352E9">
              <w:rPr>
                <w:sz w:val="22"/>
                <w:szCs w:val="22"/>
              </w:rPr>
              <w:t xml:space="preserve"> 04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proofErr w:type="gramStart"/>
            <w:r w:rsidRPr="00F352E9">
              <w:lastRenderedPageBreak/>
              <w:t>ПР</w:t>
            </w:r>
            <w:proofErr w:type="gramEnd"/>
            <w:r w:rsidRPr="00F352E9">
              <w:t xml:space="preserve"> 05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02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04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05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07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3.</w:t>
            </w:r>
            <w:r w:rsidR="00BF5720" w:rsidRPr="00F352E9">
              <w:rPr>
                <w:sz w:val="22"/>
                <w:szCs w:val="22"/>
              </w:rPr>
              <w:t>5</w:t>
            </w:r>
          </w:p>
          <w:p w:rsidR="00BF5720" w:rsidRPr="00F352E9" w:rsidRDefault="00BF5720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4.3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</w:p>
        </w:tc>
        <w:tc>
          <w:tcPr>
            <w:tcW w:w="4429" w:type="dxa"/>
          </w:tcPr>
          <w:p w:rsidR="00CD1A19" w:rsidRPr="00F352E9" w:rsidRDefault="00CD1A19" w:rsidP="001921C0">
            <w:pPr>
              <w:rPr>
                <w:spacing w:val="-4"/>
                <w:sz w:val="22"/>
                <w:szCs w:val="22"/>
              </w:rPr>
            </w:pPr>
            <w:r w:rsidRPr="00F352E9">
              <w:rPr>
                <w:spacing w:val="-4"/>
                <w:sz w:val="22"/>
                <w:szCs w:val="22"/>
              </w:rPr>
              <w:lastRenderedPageBreak/>
              <w:t>Знать:</w:t>
            </w:r>
          </w:p>
          <w:p w:rsidR="00FF7816" w:rsidRPr="00F352E9" w:rsidRDefault="00CD1A19" w:rsidP="001921C0">
            <w:r w:rsidRPr="00F352E9">
              <w:rPr>
                <w:spacing w:val="-4"/>
                <w:sz w:val="22"/>
                <w:szCs w:val="22"/>
              </w:rPr>
              <w:t xml:space="preserve">- </w:t>
            </w:r>
            <w:r w:rsidR="00FF7816" w:rsidRPr="00F352E9">
              <w:t xml:space="preserve">основные вредные и (или) опасные </w:t>
            </w:r>
            <w:r w:rsidR="00FF7816" w:rsidRPr="00F352E9">
              <w:lastRenderedPageBreak/>
              <w:t>производственные факторы, виды негативного воздействия на окружающую среду при проведении различных видов строительных работ и методы их минимизации и предотвращения;</w:t>
            </w:r>
          </w:p>
          <w:p w:rsidR="00750C74" w:rsidRPr="00F352E9" w:rsidRDefault="00750C74" w:rsidP="001921C0">
            <w:r w:rsidRPr="00F352E9">
              <w:t>- методы визуального и инструментального обследования; правила техники безопасности при проведении обследований технического состояния элементов зданий;</w:t>
            </w:r>
          </w:p>
          <w:p w:rsidR="00CD2288" w:rsidRPr="00F352E9" w:rsidRDefault="00CD2288" w:rsidP="001921C0"/>
          <w:p w:rsidR="00CD1A19" w:rsidRPr="00F352E9" w:rsidRDefault="00CD1A19" w:rsidP="001921C0">
            <w:pPr>
              <w:rPr>
                <w:spacing w:val="-4"/>
                <w:sz w:val="22"/>
                <w:szCs w:val="22"/>
              </w:rPr>
            </w:pPr>
            <w:r w:rsidRPr="00F352E9">
              <w:rPr>
                <w:spacing w:val="-4"/>
                <w:sz w:val="22"/>
                <w:szCs w:val="22"/>
              </w:rPr>
              <w:t>Уметь:</w:t>
            </w:r>
          </w:p>
          <w:p w:rsidR="00750C74" w:rsidRPr="00F352E9" w:rsidRDefault="00CD1A19" w:rsidP="00FF7816">
            <w:r w:rsidRPr="00F352E9">
              <w:rPr>
                <w:spacing w:val="-4"/>
                <w:sz w:val="22"/>
                <w:szCs w:val="22"/>
              </w:rPr>
              <w:t>-</w:t>
            </w:r>
            <w:r w:rsidR="00FF7816" w:rsidRPr="00F352E9">
              <w:t xml:space="preserve"> 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      </w:r>
          </w:p>
          <w:p w:rsidR="00750C74" w:rsidRPr="00F352E9" w:rsidRDefault="00750C74" w:rsidP="00FF7816">
            <w:pPr>
              <w:rPr>
                <w:sz w:val="22"/>
                <w:szCs w:val="22"/>
              </w:rPr>
            </w:pPr>
            <w:r w:rsidRPr="00F352E9">
              <w:t>- проводить постоянный анализ технического состояния инженерных элементов и систем инженерного оборудования; проверять техническое состояние конструктивных элементов, элементов отделки внутренних и наружных поверхностей и систем инженерного оборудования общего имущества жилого здания; пользоваться современным диагностическим оборудованием для выявления скрытых дефекто</w:t>
            </w:r>
            <w:r w:rsidR="001B7F67" w:rsidRPr="00F352E9">
              <w:t>в</w:t>
            </w:r>
          </w:p>
        </w:tc>
        <w:tc>
          <w:tcPr>
            <w:tcW w:w="3191" w:type="dxa"/>
          </w:tcPr>
          <w:p w:rsidR="00CD1A19" w:rsidRPr="00F352E9" w:rsidRDefault="00CD1A19" w:rsidP="001921C0">
            <w:r w:rsidRPr="00F352E9">
              <w:lastRenderedPageBreak/>
              <w:t xml:space="preserve">ПМ </w:t>
            </w:r>
            <w:r w:rsidR="003D3DD0" w:rsidRPr="00F352E9">
              <w:t xml:space="preserve">03. Организация </w:t>
            </w:r>
            <w:r w:rsidR="003D3DD0" w:rsidRPr="00F352E9">
              <w:lastRenderedPageBreak/>
              <w:t>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</w:p>
          <w:p w:rsidR="00CD1A19" w:rsidRPr="00F352E9" w:rsidRDefault="00CD1A19" w:rsidP="001921C0">
            <w:pPr>
              <w:rPr>
                <w:sz w:val="22"/>
                <w:szCs w:val="22"/>
              </w:rPr>
            </w:pPr>
            <w:r w:rsidRPr="00F352E9">
              <w:t xml:space="preserve">ПМ </w:t>
            </w:r>
            <w:r w:rsidR="00344940" w:rsidRPr="00F352E9">
              <w:t>04. Организация видов работ при эксплуатации и реконструкции строительных объектов</w:t>
            </w:r>
          </w:p>
        </w:tc>
      </w:tr>
    </w:tbl>
    <w:p w:rsidR="00CD1A19" w:rsidRPr="00F352E9" w:rsidRDefault="00CD1A19" w:rsidP="00870EFF">
      <w:pPr>
        <w:rPr>
          <w:bCs/>
        </w:rPr>
      </w:pPr>
    </w:p>
    <w:p w:rsidR="003D4C32" w:rsidRPr="00F352E9" w:rsidRDefault="003D4C32" w:rsidP="00144C16">
      <w:pPr>
        <w:numPr>
          <w:ilvl w:val="0"/>
          <w:numId w:val="29"/>
        </w:numPr>
        <w:shd w:val="clear" w:color="auto" w:fill="FFFFFF"/>
        <w:tabs>
          <w:tab w:val="left" w:pos="426"/>
          <w:tab w:val="left" w:pos="709"/>
        </w:tabs>
        <w:spacing w:line="360" w:lineRule="auto"/>
        <w:ind w:left="0" w:firstLine="709"/>
        <w:jc w:val="both"/>
        <w:rPr>
          <w:bCs/>
        </w:rPr>
      </w:pPr>
      <w:r w:rsidRPr="00F352E9">
        <w:rPr>
          <w:bCs/>
        </w:rPr>
        <w:t>Согласно Федеральному Закону об образовании 273-ФЗ от 29.12.2012 г. ст. 79, п.8 «Профессиональное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обучающихся».</w:t>
      </w:r>
    </w:p>
    <w:p w:rsidR="003D4C32" w:rsidRPr="00F352E9" w:rsidRDefault="003D4C32" w:rsidP="00144C16">
      <w:pPr>
        <w:numPr>
          <w:ilvl w:val="0"/>
          <w:numId w:val="29"/>
        </w:numPr>
        <w:shd w:val="clear" w:color="auto" w:fill="FFFFFF"/>
        <w:tabs>
          <w:tab w:val="left" w:pos="426"/>
          <w:tab w:val="left" w:pos="709"/>
        </w:tabs>
        <w:spacing w:line="360" w:lineRule="auto"/>
        <w:ind w:left="0" w:firstLine="709"/>
        <w:jc w:val="both"/>
      </w:pPr>
      <w:r w:rsidRPr="00F352E9">
        <w:rPr>
          <w:bCs/>
        </w:rPr>
        <w:t xml:space="preserve">АОП разрабатывается по каждой специальности и профессии, реализуемой в колледже, при наличии заявлений от обучающихся, являющихся инвалидами или лицами с ОВЗ и изъявивших желание </w:t>
      </w:r>
      <w:proofErr w:type="gramStart"/>
      <w:r w:rsidRPr="00F352E9">
        <w:rPr>
          <w:bCs/>
        </w:rPr>
        <w:t>о</w:t>
      </w:r>
      <w:proofErr w:type="gramEnd"/>
      <w:r w:rsidRPr="00F352E9">
        <w:rPr>
          <w:bCs/>
        </w:rPr>
        <w:t xml:space="preserve"> обучении по данному типу образовательных программ.</w:t>
      </w:r>
    </w:p>
    <w:p w:rsidR="00505C8F" w:rsidRPr="00F352E9" w:rsidRDefault="003D4C32" w:rsidP="00144C16">
      <w:pPr>
        <w:pStyle w:val="a5"/>
        <w:numPr>
          <w:ilvl w:val="1"/>
          <w:numId w:val="1"/>
        </w:numPr>
        <w:tabs>
          <w:tab w:val="left" w:pos="426"/>
          <w:tab w:val="left" w:pos="720"/>
        </w:tabs>
        <w:spacing w:line="360" w:lineRule="auto"/>
        <w:ind w:left="0" w:firstLine="720"/>
        <w:jc w:val="both"/>
        <w:rPr>
          <w:b/>
        </w:rPr>
      </w:pPr>
      <w:r w:rsidRPr="00F352E9">
        <w:rPr>
          <w:rFonts w:ascii="Times New Roman" w:hAnsi="Times New Roman"/>
          <w:bCs/>
          <w:sz w:val="24"/>
          <w:szCs w:val="24"/>
        </w:rPr>
        <w:t>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«Химия».</w:t>
      </w:r>
    </w:p>
    <w:p w:rsidR="00EB713E" w:rsidRPr="00F352E9" w:rsidRDefault="00972CE2" w:rsidP="007A533D">
      <w:pPr>
        <w:spacing w:line="360" w:lineRule="auto"/>
        <w:ind w:left="709"/>
        <w:jc w:val="both"/>
        <w:rPr>
          <w:b/>
        </w:rPr>
      </w:pPr>
      <w:r w:rsidRPr="00F352E9">
        <w:rPr>
          <w:b/>
        </w:rPr>
        <w:t>1.</w:t>
      </w:r>
      <w:r w:rsidR="003D4C32" w:rsidRPr="00F352E9">
        <w:rPr>
          <w:b/>
        </w:rPr>
        <w:t>5</w:t>
      </w:r>
      <w:r w:rsidRPr="00F352E9">
        <w:rPr>
          <w:b/>
        </w:rPr>
        <w:t xml:space="preserve">. </w:t>
      </w:r>
      <w:r w:rsidR="00F85D4F" w:rsidRPr="00F352E9">
        <w:rPr>
          <w:b/>
        </w:rPr>
        <w:t>К</w:t>
      </w:r>
      <w:r w:rsidR="00EB713E" w:rsidRPr="00F352E9">
        <w:rPr>
          <w:b/>
        </w:rPr>
        <w:t>оличество часов на освоение программы дисциплины</w:t>
      </w:r>
    </w:p>
    <w:p w:rsidR="00F352E9" w:rsidRPr="000005D4" w:rsidRDefault="00F352E9" w:rsidP="00F352E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005D4">
        <w:rPr>
          <w:rFonts w:ascii="Times New Roman" w:hAnsi="Times New Roman"/>
          <w:sz w:val="24"/>
          <w:szCs w:val="24"/>
        </w:rPr>
        <w:t xml:space="preserve">      Объем образовательной нагрузки всего </w:t>
      </w:r>
      <w:r>
        <w:rPr>
          <w:rFonts w:ascii="Times New Roman" w:hAnsi="Times New Roman"/>
          <w:sz w:val="24"/>
          <w:szCs w:val="24"/>
        </w:rPr>
        <w:t xml:space="preserve">118 </w:t>
      </w:r>
      <w:r w:rsidRPr="000005D4">
        <w:rPr>
          <w:rFonts w:ascii="Times New Roman" w:hAnsi="Times New Roman"/>
          <w:sz w:val="24"/>
          <w:szCs w:val="24"/>
        </w:rPr>
        <w:t>часов, в том числе:</w:t>
      </w:r>
    </w:p>
    <w:p w:rsidR="00F352E9" w:rsidRPr="000005D4" w:rsidRDefault="00F352E9" w:rsidP="00F352E9">
      <w:pPr>
        <w:pStyle w:val="a3"/>
        <w:spacing w:line="360" w:lineRule="auto"/>
        <w:jc w:val="both"/>
        <w:rPr>
          <w:sz w:val="24"/>
          <w:szCs w:val="24"/>
        </w:rPr>
      </w:pPr>
      <w:r w:rsidRPr="000005D4">
        <w:rPr>
          <w:rFonts w:ascii="Times New Roman" w:hAnsi="Times New Roman"/>
          <w:sz w:val="24"/>
          <w:szCs w:val="24"/>
        </w:rPr>
        <w:t xml:space="preserve">    -нагрузка во взаимодействии с преподавателем составляет </w:t>
      </w:r>
      <w:r>
        <w:rPr>
          <w:rFonts w:ascii="Times New Roman" w:hAnsi="Times New Roman"/>
          <w:sz w:val="24"/>
          <w:szCs w:val="24"/>
        </w:rPr>
        <w:t>-114</w:t>
      </w:r>
      <w:r w:rsidRPr="000005D4">
        <w:rPr>
          <w:rFonts w:ascii="Times New Roman" w:hAnsi="Times New Roman"/>
          <w:sz w:val="24"/>
          <w:szCs w:val="24"/>
        </w:rPr>
        <w:t xml:space="preserve"> часов</w:t>
      </w:r>
    </w:p>
    <w:p w:rsidR="00EB713E" w:rsidRPr="00F352E9" w:rsidRDefault="00C906DF" w:rsidP="003A1750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352E9">
        <w:rPr>
          <w:sz w:val="26"/>
          <w:szCs w:val="26"/>
        </w:rPr>
        <w:br w:type="page"/>
      </w:r>
      <w:r w:rsidR="0007439C" w:rsidRPr="00F352E9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EB713E" w:rsidRPr="00F352E9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E02BE5" w:rsidRPr="00F352E9" w:rsidRDefault="00EB713E" w:rsidP="00E02BE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2.1. Объём учебной дисциплины и виды учебной работы</w:t>
      </w:r>
    </w:p>
    <w:p w:rsidR="00E02BE5" w:rsidRPr="00F352E9" w:rsidRDefault="00E02BE5" w:rsidP="00E02BE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02BE5" w:rsidRPr="00F352E9" w:rsidRDefault="00E02BE5" w:rsidP="00E02BE5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5"/>
        <w:gridCol w:w="2375"/>
      </w:tblGrid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F1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7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F1B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6F1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237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</w:tr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6F1B">
              <w:rPr>
                <w:rFonts w:ascii="Times New Roman" w:hAnsi="Times New Roman"/>
                <w:b/>
                <w:sz w:val="24"/>
                <w:szCs w:val="24"/>
              </w:rPr>
              <w:t>Нагрузка во взаимодействии с преподавателем (всего)</w:t>
            </w:r>
          </w:p>
        </w:tc>
        <w:tc>
          <w:tcPr>
            <w:tcW w:w="237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</w:tr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6F1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37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375" w:type="dxa"/>
          </w:tcPr>
          <w:p w:rsidR="00F352E9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F352E9" w:rsidRPr="00E26F1B" w:rsidTr="00E41BFB">
        <w:tc>
          <w:tcPr>
            <w:tcW w:w="7195" w:type="dxa"/>
          </w:tcPr>
          <w:p w:rsidR="00F352E9" w:rsidRPr="00E26F1B" w:rsidRDefault="00F352E9" w:rsidP="00E41BF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6F1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5" w:type="dxa"/>
          </w:tcPr>
          <w:p w:rsidR="00F352E9" w:rsidRPr="00E26F1B" w:rsidRDefault="00F352E9" w:rsidP="00E41BFB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352E9" w:rsidRPr="00E26F1B" w:rsidTr="00E41BFB">
        <w:tc>
          <w:tcPr>
            <w:tcW w:w="9570" w:type="dxa"/>
            <w:gridSpan w:val="2"/>
          </w:tcPr>
          <w:p w:rsidR="00F352E9" w:rsidRPr="00E26F1B" w:rsidRDefault="00F352E9" w:rsidP="00E41BFB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6F1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предусмотрена в форме  зачёта</w:t>
            </w:r>
          </w:p>
        </w:tc>
      </w:tr>
    </w:tbl>
    <w:p w:rsidR="00F352E9" w:rsidRDefault="00F352E9" w:rsidP="007A53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352E9" w:rsidRDefault="00F352E9" w:rsidP="007A53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352E9" w:rsidRDefault="00F352E9" w:rsidP="007A53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352E9" w:rsidRPr="00F352E9" w:rsidRDefault="00F352E9" w:rsidP="007A53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8E14B7" w:rsidRPr="00F352E9" w:rsidRDefault="008E14B7" w:rsidP="00EB713E">
      <w:pPr>
        <w:pStyle w:val="a3"/>
        <w:rPr>
          <w:rFonts w:ascii="Times New Roman" w:hAnsi="Times New Roman"/>
          <w:b/>
          <w:sz w:val="24"/>
          <w:szCs w:val="24"/>
        </w:rPr>
        <w:sectPr w:rsidR="008E14B7" w:rsidRPr="00F352E9" w:rsidSect="00ED0384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5604ED" w:rsidRDefault="005604ED" w:rsidP="005604ED">
      <w:pPr>
        <w:jc w:val="center"/>
        <w:rPr>
          <w:b/>
        </w:rPr>
      </w:pPr>
      <w:bookmarkStart w:id="2" w:name="_Hlk93488772"/>
      <w:r w:rsidRPr="00F352E9">
        <w:rPr>
          <w:b/>
        </w:rPr>
        <w:lastRenderedPageBreak/>
        <w:t>2.2. Тематический план и содержание учебной дисциплины «Химия»</w:t>
      </w:r>
    </w:p>
    <w:p w:rsidR="00F352E9" w:rsidRPr="00F352E9" w:rsidRDefault="00F352E9" w:rsidP="005604ED">
      <w:pPr>
        <w:jc w:val="center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7"/>
        <w:gridCol w:w="7819"/>
        <w:gridCol w:w="1103"/>
        <w:gridCol w:w="892"/>
        <w:gridCol w:w="1659"/>
        <w:gridCol w:w="1872"/>
      </w:tblGrid>
      <w:tr w:rsidR="00F352E9" w:rsidRPr="00B553A1" w:rsidTr="00E41BFB">
        <w:trPr>
          <w:trHeight w:val="20"/>
        </w:trPr>
        <w:tc>
          <w:tcPr>
            <w:tcW w:w="631" w:type="pct"/>
          </w:tcPr>
          <w:p w:rsidR="00F352E9" w:rsidRPr="009F4EB8" w:rsidRDefault="00F352E9" w:rsidP="00E41BFB">
            <w:pPr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560" w:type="pct"/>
          </w:tcPr>
          <w:p w:rsidR="00F352E9" w:rsidRPr="00B80A80" w:rsidRDefault="00F352E9" w:rsidP="00E41BFB">
            <w:pPr>
              <w:jc w:val="center"/>
              <w:rPr>
                <w:b/>
                <w:bCs/>
              </w:rPr>
            </w:pPr>
            <w:r w:rsidRPr="00B80A80">
              <w:rPr>
                <w:b/>
                <w:bCs/>
              </w:rPr>
              <w:t xml:space="preserve">Содержание учебного материала и формы организации </w:t>
            </w:r>
          </w:p>
          <w:p w:rsidR="00F352E9" w:rsidRPr="00B80A80" w:rsidRDefault="00F352E9" w:rsidP="00E41BFB">
            <w:pPr>
              <w:jc w:val="center"/>
              <w:rPr>
                <w:b/>
                <w:bCs/>
              </w:rPr>
            </w:pPr>
            <w:r w:rsidRPr="00B80A80">
              <w:rPr>
                <w:b/>
                <w:bCs/>
              </w:rPr>
              <w:t xml:space="preserve">деятельности </w:t>
            </w:r>
            <w:proofErr w:type="gramStart"/>
            <w:r w:rsidRPr="00B80A80">
              <w:rPr>
                <w:b/>
                <w:bCs/>
              </w:rPr>
              <w:t>обучающихся</w:t>
            </w:r>
            <w:proofErr w:type="gramEnd"/>
          </w:p>
          <w:p w:rsidR="00F352E9" w:rsidRPr="00B80A80" w:rsidRDefault="00F352E9" w:rsidP="00E41BFB">
            <w:pPr>
              <w:jc w:val="center"/>
              <w:rPr>
                <w:b/>
                <w:bCs/>
              </w:rPr>
            </w:pPr>
            <w:r w:rsidRPr="00B80A80">
              <w:rPr>
                <w:b/>
                <w:bCs/>
              </w:rPr>
              <w:t xml:space="preserve">* Содержание учебного материала и формы организации </w:t>
            </w:r>
          </w:p>
          <w:p w:rsidR="00F352E9" w:rsidRPr="00B80A80" w:rsidRDefault="00F352E9" w:rsidP="00E41BFB">
            <w:pPr>
              <w:jc w:val="center"/>
              <w:rPr>
                <w:b/>
                <w:bCs/>
              </w:rPr>
            </w:pPr>
            <w:r w:rsidRPr="00B80A80">
              <w:rPr>
                <w:b/>
                <w:bCs/>
              </w:rPr>
              <w:t xml:space="preserve">деятельности </w:t>
            </w:r>
            <w:proofErr w:type="gramStart"/>
            <w:r w:rsidRPr="00B80A80">
              <w:rPr>
                <w:b/>
                <w:bCs/>
              </w:rPr>
              <w:t>обучающихся</w:t>
            </w:r>
            <w:proofErr w:type="gramEnd"/>
            <w:r w:rsidRPr="00B80A80">
              <w:rPr>
                <w:b/>
                <w:bCs/>
              </w:rPr>
              <w:t xml:space="preserve"> по индивидуальному проекту</w:t>
            </w:r>
          </w:p>
          <w:p w:rsidR="00F352E9" w:rsidRPr="00B80A80" w:rsidRDefault="00F352E9" w:rsidP="00E41BFB">
            <w:pPr>
              <w:jc w:val="center"/>
              <w:rPr>
                <w:b/>
                <w:bCs/>
              </w:rPr>
            </w:pPr>
          </w:p>
          <w:p w:rsidR="00F352E9" w:rsidRPr="0095465C" w:rsidRDefault="00F352E9" w:rsidP="00E41BFB">
            <w:pPr>
              <w:pStyle w:val="a5"/>
              <w:rPr>
                <w:b/>
                <w:bCs/>
              </w:rPr>
            </w:pPr>
          </w:p>
        </w:tc>
        <w:tc>
          <w:tcPr>
            <w:tcW w:w="361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92" w:type="pct"/>
            <w:tcMar>
              <w:left w:w="28" w:type="dxa"/>
              <w:right w:w="28" w:type="dxa"/>
            </w:tcMar>
          </w:tcPr>
          <w:p w:rsidR="00F352E9" w:rsidRPr="009F4EB8" w:rsidRDefault="00F352E9" w:rsidP="00E41BFB">
            <w:pPr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543" w:type="pct"/>
            <w:tcMar>
              <w:left w:w="28" w:type="dxa"/>
              <w:right w:w="28" w:type="dxa"/>
            </w:tcMar>
          </w:tcPr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Коды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компетенций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и личностных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результатов,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 xml:space="preserve">формированию </w:t>
            </w:r>
            <w:proofErr w:type="gramStart"/>
            <w:r w:rsidRPr="009F4EB8">
              <w:rPr>
                <w:b/>
                <w:bCs/>
                <w:sz w:val="22"/>
                <w:szCs w:val="22"/>
              </w:rPr>
              <w:t>которых</w:t>
            </w:r>
            <w:proofErr w:type="gramEnd"/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способствует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элемент</w:t>
            </w:r>
          </w:p>
          <w:p w:rsidR="00F352E9" w:rsidRPr="00030D06" w:rsidRDefault="00F352E9" w:rsidP="00E41BFB">
            <w:pPr>
              <w:jc w:val="center"/>
              <w:rPr>
                <w:b/>
                <w:bCs/>
              </w:rPr>
            </w:pPr>
            <w:r w:rsidRPr="009F4EB8">
              <w:rPr>
                <w:b/>
                <w:bCs/>
                <w:sz w:val="22"/>
                <w:szCs w:val="22"/>
              </w:rPr>
              <w:t>программы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Деятельность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преподавателя</w:t>
            </w:r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 xml:space="preserve">с учётом </w:t>
            </w:r>
            <w:proofErr w:type="gramStart"/>
            <w:r w:rsidRPr="009F4EB8">
              <w:rPr>
                <w:b/>
                <w:bCs/>
                <w:sz w:val="22"/>
                <w:szCs w:val="22"/>
              </w:rPr>
              <w:t>рабочей</w:t>
            </w:r>
            <w:proofErr w:type="gramEnd"/>
          </w:p>
          <w:p w:rsidR="00F352E9" w:rsidRPr="009F4EB8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F4EB8">
              <w:rPr>
                <w:b/>
                <w:bCs/>
                <w:sz w:val="22"/>
                <w:szCs w:val="22"/>
              </w:rPr>
              <w:t>программы</w:t>
            </w:r>
          </w:p>
          <w:p w:rsidR="00F352E9" w:rsidRPr="00030D06" w:rsidRDefault="00F352E9" w:rsidP="00E41BFB">
            <w:pPr>
              <w:jc w:val="center"/>
              <w:rPr>
                <w:b/>
                <w:bCs/>
              </w:rPr>
            </w:pPr>
            <w:r w:rsidRPr="009F4EB8">
              <w:rPr>
                <w:b/>
                <w:bCs/>
                <w:sz w:val="22"/>
                <w:szCs w:val="22"/>
              </w:rPr>
              <w:t>воспитания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1</w:t>
            </w:r>
          </w:p>
        </w:tc>
        <w:tc>
          <w:tcPr>
            <w:tcW w:w="2921" w:type="pct"/>
            <w:gridSpan w:val="2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2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3</w:t>
            </w:r>
          </w:p>
        </w:tc>
        <w:tc>
          <w:tcPr>
            <w:tcW w:w="543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  <w:r w:rsidRPr="005D0B9E">
              <w:rPr>
                <w:b/>
              </w:rPr>
              <w:t>Введение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color w:val="000000"/>
              </w:rPr>
              <w:t>Научные методы познания веществ и химических явлений. Роль эксперимента и теории в химии. Моделирование химических процессов.</w:t>
            </w:r>
          </w:p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rFonts w:eastAsia="Calibri"/>
                <w:color w:val="000000"/>
              </w:rPr>
              <w:t>Значение химии при освоении специальностей СПО технического профиля профессионального образования.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B1780" w:rsidRDefault="00F352E9" w:rsidP="00E41BFB">
            <w:pPr>
              <w:jc w:val="center"/>
              <w:rPr>
                <w:rFonts w:eastAsia="Calibri"/>
                <w:b/>
                <w:color w:val="000000"/>
              </w:rPr>
            </w:pPr>
            <w:r w:rsidRPr="00BB1780">
              <w:rPr>
                <w:b/>
                <w:bCs/>
              </w:rPr>
              <w:t>2</w:t>
            </w:r>
            <w:r w:rsidRPr="00BB1780">
              <w:rPr>
                <w:rFonts w:eastAsia="Calibri"/>
                <w:b/>
                <w:color w:val="000000"/>
              </w:rPr>
              <w:t>2</w:t>
            </w:r>
          </w:p>
          <w:p w:rsidR="00F352E9" w:rsidRPr="000E52CD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2</w:t>
            </w:r>
          </w:p>
        </w:tc>
        <w:tc>
          <w:tcPr>
            <w:tcW w:w="543" w:type="pct"/>
          </w:tcPr>
          <w:p w:rsidR="00F352E9" w:rsidRPr="00F5627F" w:rsidRDefault="00F352E9" w:rsidP="00E41BFB">
            <w:r w:rsidRPr="00F5627F">
              <w:t>ОК02, ОК 04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>.3,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t>ЛР 08,</w:t>
            </w:r>
          </w:p>
          <w:p w:rsidR="00F352E9" w:rsidRPr="00F5627F" w:rsidRDefault="00F352E9" w:rsidP="00E41BFB">
            <w:pPr>
              <w:rPr>
                <w:b/>
                <w:bCs/>
              </w:rPr>
            </w:pPr>
            <w:r w:rsidRPr="00F5627F">
              <w:t xml:space="preserve">ЛР 14 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Анализировать реальное состояние дел в учебной группе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BB1780" w:rsidRDefault="00F352E9" w:rsidP="00E41BFB">
            <w:pPr>
              <w:rPr>
                <w:b/>
              </w:rPr>
            </w:pPr>
            <w:r w:rsidRPr="00BB1780">
              <w:rPr>
                <w:b/>
                <w:bCs/>
              </w:rPr>
              <w:t>Тематика учебных занятий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BB1780" w:rsidRDefault="00F352E9" w:rsidP="00E41BFB">
            <w:pPr>
              <w:rPr>
                <w:bCs/>
              </w:rPr>
            </w:pPr>
            <w:r w:rsidRPr="00BB1780">
              <w:rPr>
                <w:b/>
                <w:bCs/>
              </w:rPr>
              <w:t>Лекция 1</w:t>
            </w:r>
            <w:r>
              <w:rPr>
                <w:b/>
                <w:bCs/>
              </w:rPr>
              <w:t xml:space="preserve">. </w:t>
            </w:r>
            <w:r w:rsidRPr="00BB1780">
              <w:rPr>
                <w:rFonts w:eastAsia="Calibri"/>
                <w:color w:val="000000"/>
              </w:rPr>
              <w:t>Значение химии при освоении специальностей СПО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</w:tc>
        <w:tc>
          <w:tcPr>
            <w:tcW w:w="543" w:type="pct"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3552" w:type="pct"/>
            <w:gridSpan w:val="3"/>
          </w:tcPr>
          <w:p w:rsidR="00F352E9" w:rsidRPr="000E52CD" w:rsidRDefault="00F352E9" w:rsidP="00E41BFB">
            <w:pPr>
              <w:jc w:val="both"/>
            </w:pPr>
            <w:r w:rsidRPr="000E52CD">
              <w:rPr>
                <w:rFonts w:eastAsia="Calibri"/>
                <w:b/>
              </w:rPr>
              <w:t>Раздел 1. Общая и неорганическая химия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40</w:t>
            </w:r>
            <w:r w:rsidRPr="00B553A1">
              <w:rPr>
                <w:b/>
                <w:bCs/>
              </w:rPr>
              <w:t xml:space="preserve">  </w:t>
            </w:r>
          </w:p>
        </w:tc>
        <w:tc>
          <w:tcPr>
            <w:tcW w:w="543" w:type="pct"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</w:tr>
      <w:tr w:rsidR="00F352E9" w:rsidRPr="00B553A1" w:rsidTr="00E41BFB">
        <w:trPr>
          <w:trHeight w:hRule="exact" w:val="3705"/>
        </w:trPr>
        <w:tc>
          <w:tcPr>
            <w:tcW w:w="631" w:type="pct"/>
            <w:vMerge w:val="restart"/>
            <w:tcMar>
              <w:left w:w="28" w:type="dxa"/>
              <w:right w:w="28" w:type="dxa"/>
            </w:tcMar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1.1.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 xml:space="preserve">Общая 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 xml:space="preserve">и неорганическая 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5D0B9E">
              <w:rPr>
                <w:rFonts w:eastAsia="Calibri"/>
                <w:b/>
              </w:rPr>
              <w:t>химия</w:t>
            </w:r>
          </w:p>
          <w:p w:rsidR="00F352E9" w:rsidRPr="005D0B9E" w:rsidRDefault="00F352E9" w:rsidP="00E41BFB">
            <w:pPr>
              <w:jc w:val="center"/>
              <w:rPr>
                <w:b/>
              </w:rPr>
            </w:pPr>
          </w:p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Основные понятия химии</w:t>
            </w:r>
            <w:r w:rsidRPr="005D0B9E">
              <w:rPr>
                <w:rFonts w:eastAsia="Calibri"/>
              </w:rPr>
              <w:t>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Относительные атомная и молекулярная массы. Количество вещества.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Основные законы химии</w:t>
            </w:r>
            <w:r w:rsidRPr="005D0B9E">
              <w:rPr>
                <w:rFonts w:eastAsia="Calibri"/>
              </w:rPr>
              <w:t>. Стехиометрия. Закон сохранения массы веществ. Закон постоянства состава веществ молекулярной структуры. Закон Авогадро и следствия их него.</w:t>
            </w:r>
          </w:p>
          <w:p w:rsidR="00F352E9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веществе.</w:t>
            </w:r>
          </w:p>
          <w:p w:rsidR="00F352E9" w:rsidRDefault="00F352E9" w:rsidP="00E41BF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  <w:r w:rsidRPr="008850EC">
              <w:rPr>
                <w:bCs/>
              </w:rPr>
              <w:t xml:space="preserve"> Основные подходы к определению понятия «проект»; структура и характеристика основных элементов проекта. Понятие «</w:t>
            </w:r>
            <w:proofErr w:type="gramStart"/>
            <w:r w:rsidRPr="008850EC">
              <w:rPr>
                <w:bCs/>
              </w:rPr>
              <w:t>индивидуальный проект</w:t>
            </w:r>
            <w:proofErr w:type="gramEnd"/>
            <w:r w:rsidRPr="008850EC">
              <w:rPr>
                <w:bCs/>
              </w:rPr>
              <w:t>», проектная деятельность, проектная культура.</w:t>
            </w:r>
          </w:p>
          <w:p w:rsidR="00F352E9" w:rsidRDefault="00F352E9" w:rsidP="00E41BFB">
            <w:pPr>
              <w:jc w:val="both"/>
              <w:rPr>
                <w:rFonts w:eastAsia="Calibri"/>
              </w:rPr>
            </w:pPr>
          </w:p>
          <w:p w:rsidR="00F352E9" w:rsidRPr="005D0B9E" w:rsidRDefault="00F352E9" w:rsidP="00E41BFB">
            <w:pPr>
              <w:jc w:val="both"/>
              <w:rPr>
                <w:b/>
              </w:rPr>
            </w:pP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0E52CD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4</w:t>
            </w:r>
          </w:p>
          <w:p w:rsidR="00F352E9" w:rsidRDefault="00F352E9" w:rsidP="00E41BFB">
            <w:pPr>
              <w:jc w:val="center"/>
              <w:rPr>
                <w:b/>
                <w:bCs/>
              </w:rPr>
            </w:pP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*2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09,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05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F5627F">
              <w:rPr>
                <w:color w:val="000000"/>
                <w:kern w:val="24"/>
              </w:rPr>
              <w:t>обучающимися</w:t>
            </w:r>
            <w:proofErr w:type="gramEnd"/>
            <w:r w:rsidRPr="00F5627F">
              <w:rPr>
                <w:color w:val="000000"/>
                <w:kern w:val="24"/>
              </w:rPr>
              <w:t>, способствующие позитивному восприятию обучающимися требований и просьб преподавателя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335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both"/>
              <w:rPr>
                <w:b/>
                <w:bCs/>
              </w:rPr>
            </w:pPr>
            <w:r w:rsidRPr="005D0B9E">
              <w:rPr>
                <w:b/>
              </w:rPr>
              <w:t xml:space="preserve">Лекция 2. </w:t>
            </w:r>
            <w:r w:rsidRPr="00D634EC">
              <w:rPr>
                <w:rFonts w:eastAsia="Calibri"/>
                <w:bCs/>
              </w:rPr>
              <w:t>Основные понятия химии</w:t>
            </w:r>
          </w:p>
          <w:p w:rsidR="00F352E9" w:rsidRDefault="00F352E9" w:rsidP="00E41BFB">
            <w:pPr>
              <w:jc w:val="both"/>
              <w:rPr>
                <w:rFonts w:eastAsia="Calibri"/>
                <w:bCs/>
              </w:rPr>
            </w:pPr>
            <w:r w:rsidRPr="005D0B9E">
              <w:rPr>
                <w:b/>
                <w:bCs/>
              </w:rPr>
              <w:t xml:space="preserve">Лекция 3. </w:t>
            </w:r>
            <w:r w:rsidRPr="00D634EC">
              <w:rPr>
                <w:rFonts w:eastAsia="Calibri"/>
                <w:bCs/>
              </w:rPr>
              <w:t>Основные законы химии</w:t>
            </w:r>
          </w:p>
          <w:p w:rsidR="00F352E9" w:rsidRPr="005D0B9E" w:rsidRDefault="00F352E9" w:rsidP="00E41BFB">
            <w:pPr>
              <w:jc w:val="both"/>
            </w:pPr>
            <w:r>
              <w:rPr>
                <w:rFonts w:eastAsia="Calibri"/>
                <w:bCs/>
              </w:rPr>
              <w:t>*</w:t>
            </w:r>
            <w:r w:rsidRPr="008850EC">
              <w:rPr>
                <w:bCs/>
              </w:rPr>
              <w:t xml:space="preserve"> Типология проектов: волонтерские, социальной направленности, бизнес- планы, проекты - прорывы. Проекты в современном мире проектирования.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</w:pPr>
            <w:r w:rsidRPr="00B553A1">
              <w:t>2</w:t>
            </w:r>
          </w:p>
          <w:p w:rsidR="00F352E9" w:rsidRDefault="00F352E9" w:rsidP="00E41BFB">
            <w:pPr>
              <w:jc w:val="center"/>
            </w:pPr>
            <w:r w:rsidRPr="00B553A1"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t>*2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1.2.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 xml:space="preserve">Периодический закон и Периодическая система химических элементов 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Д.И.</w:t>
            </w:r>
            <w:r>
              <w:rPr>
                <w:rFonts w:eastAsia="Calibri"/>
                <w:b/>
              </w:rPr>
              <w:t xml:space="preserve"> </w:t>
            </w:r>
            <w:r w:rsidRPr="005D0B9E">
              <w:rPr>
                <w:rFonts w:eastAsia="Calibri"/>
                <w:b/>
              </w:rPr>
              <w:t xml:space="preserve">Менделеева 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5D0B9E">
              <w:rPr>
                <w:rFonts w:eastAsia="Calibri"/>
                <w:b/>
              </w:rPr>
              <w:t>и строение атома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Cs/>
              </w:rPr>
            </w:pPr>
            <w:r w:rsidRPr="005D0B9E">
              <w:rPr>
                <w:rFonts w:eastAsia="Calibri"/>
                <w:bCs/>
              </w:rPr>
              <w:t>Периодический закон Д.И. Менделеева. Открытие Д.И</w:t>
            </w:r>
            <w:proofErr w:type="gramStart"/>
            <w:r>
              <w:rPr>
                <w:rFonts w:eastAsia="Calibri"/>
                <w:bCs/>
              </w:rPr>
              <w:t xml:space="preserve"> </w:t>
            </w:r>
            <w:r w:rsidRPr="005D0B9E">
              <w:rPr>
                <w:rFonts w:eastAsia="Calibri"/>
                <w:bCs/>
              </w:rPr>
              <w:t>.</w:t>
            </w:r>
            <w:proofErr w:type="gramEnd"/>
            <w:r w:rsidRPr="005D0B9E">
              <w:rPr>
                <w:rFonts w:eastAsia="Calibri"/>
                <w:bCs/>
              </w:rPr>
              <w:t>Менделеевым. Периодического закона. Периодический закон в формулировке Д.И. Менделеева.</w:t>
            </w:r>
            <w:r>
              <w:rPr>
                <w:rFonts w:eastAsia="Calibri"/>
                <w:bCs/>
              </w:rPr>
              <w:t xml:space="preserve"> </w:t>
            </w:r>
            <w:r w:rsidRPr="005D0B9E">
              <w:rPr>
                <w:rFonts w:eastAsia="Calibri"/>
                <w:bCs/>
              </w:rPr>
              <w:t>Периодическая таблица химических элементов – графическое отображение периодического закона. Структура периодической таблицы: периоды (малые и большие), группы (главная и побочная).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Cs/>
              </w:rPr>
              <w:t>Строение атома и Периодический закон Д.И</w:t>
            </w:r>
            <w:proofErr w:type="gramStart"/>
            <w:r>
              <w:rPr>
                <w:rFonts w:eastAsia="Calibri"/>
                <w:bCs/>
              </w:rPr>
              <w:t xml:space="preserve"> </w:t>
            </w:r>
            <w:r w:rsidRPr="005D0B9E">
              <w:rPr>
                <w:rFonts w:eastAsia="Calibri"/>
                <w:bCs/>
              </w:rPr>
              <w:t>.</w:t>
            </w:r>
            <w:proofErr w:type="gramEnd"/>
            <w:r w:rsidRPr="005D0B9E">
              <w:rPr>
                <w:rFonts w:eastAsia="Calibri"/>
                <w:bCs/>
              </w:rPr>
              <w:t>Менделеева.</w:t>
            </w:r>
            <w:r w:rsidRPr="005D0B9E">
              <w:rPr>
                <w:rFonts w:eastAsia="Calibri"/>
              </w:rPr>
              <w:t xml:space="preserve"> Атом — сложная частица. Ядро (протоны и нейтроны) и электронная оболочка. Изотопы. </w:t>
            </w:r>
            <w:r w:rsidRPr="005D0B9E">
              <w:rPr>
                <w:rFonts w:eastAsia="Calibri"/>
                <w:color w:val="000000"/>
              </w:rPr>
              <w:t xml:space="preserve">Радиоактивность. </w:t>
            </w:r>
            <w:r w:rsidRPr="005D0B9E">
              <w:rPr>
                <w:rFonts w:eastAsia="Calibri"/>
              </w:rPr>
              <w:t xml:space="preserve">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5D0B9E">
              <w:rPr>
                <w:rFonts w:eastAsia="Calibri"/>
              </w:rPr>
              <w:t>орбиталях</w:t>
            </w:r>
            <w:proofErr w:type="spellEnd"/>
            <w:r w:rsidRPr="005D0B9E">
              <w:rPr>
                <w:rFonts w:eastAsia="Calibri"/>
              </w:rPr>
              <w:t xml:space="preserve">. S-, </w:t>
            </w:r>
            <w:proofErr w:type="spellStart"/>
            <w:proofErr w:type="gramStart"/>
            <w:r w:rsidRPr="005D0B9E">
              <w:rPr>
                <w:rFonts w:eastAsia="Calibri"/>
              </w:rPr>
              <w:t>р</w:t>
            </w:r>
            <w:proofErr w:type="spellEnd"/>
            <w:r w:rsidRPr="005D0B9E">
              <w:rPr>
                <w:rFonts w:eastAsia="Calibri"/>
              </w:rPr>
              <w:t>-</w:t>
            </w:r>
            <w:proofErr w:type="gramEnd"/>
            <w:r w:rsidRPr="005D0B9E">
              <w:rPr>
                <w:rFonts w:eastAsia="Calibri"/>
              </w:rPr>
              <w:t xml:space="preserve"> и </w:t>
            </w:r>
            <w:proofErr w:type="spellStart"/>
            <w:r w:rsidRPr="005D0B9E">
              <w:rPr>
                <w:rFonts w:eastAsia="Calibri"/>
              </w:rPr>
              <w:t>d-орбитали</w:t>
            </w:r>
            <w:proofErr w:type="spellEnd"/>
            <w:r w:rsidRPr="005D0B9E">
              <w:rPr>
                <w:rFonts w:eastAsia="Calibri"/>
              </w:rPr>
              <w:t>. Электронные конфигурации атомов химических элементов.</w:t>
            </w:r>
          </w:p>
          <w:p w:rsidR="00F352E9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t>Современная формулировка Периодического закона. Значение Периодического закона и Периодической системы химических элементов Д.И.</w:t>
            </w:r>
            <w:r>
              <w:rPr>
                <w:rFonts w:eastAsia="Calibri"/>
              </w:rPr>
              <w:t xml:space="preserve"> </w:t>
            </w:r>
            <w:r w:rsidRPr="005D0B9E">
              <w:rPr>
                <w:rFonts w:eastAsia="Calibri"/>
              </w:rPr>
              <w:t>Менделеева для развития науки и понимания химической картины мира.</w:t>
            </w:r>
          </w:p>
          <w:p w:rsidR="00F352E9" w:rsidRPr="005D0B9E" w:rsidRDefault="00F352E9" w:rsidP="00E41BFB">
            <w:pPr>
              <w:jc w:val="both"/>
              <w:rPr>
                <w:b/>
              </w:rPr>
            </w:pPr>
            <w:r>
              <w:rPr>
                <w:rFonts w:eastAsia="Calibri"/>
              </w:rPr>
              <w:t>*</w:t>
            </w:r>
            <w:r w:rsidRPr="008850EC">
              <w:rPr>
                <w:bCs/>
              </w:rPr>
              <w:t xml:space="preserve"> Проекты в современном мире проектирования. </w:t>
            </w:r>
            <w:r w:rsidRPr="008850EC">
              <w:t>Виды проектов: практико-ориентированный, исследовательский,  информационный, творческий, ролевой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6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 xml:space="preserve">ОК 05,  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>.1,</w:t>
            </w:r>
          </w:p>
          <w:p w:rsidR="00F352E9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r w:rsidRPr="00F5627F">
              <w:t xml:space="preserve">ЛР 07, </w:t>
            </w:r>
          </w:p>
          <w:p w:rsidR="00F352E9" w:rsidRPr="00F5627F" w:rsidRDefault="00F352E9" w:rsidP="00E41BFB">
            <w:r w:rsidRPr="00F5627F">
              <w:t>ЛР 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Привлекать внимание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к обсуждаемой информации, активизировать познавательную деятельность обучающихся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 4. </w:t>
            </w:r>
            <w:r w:rsidRPr="005D0B9E">
              <w:rPr>
                <w:rFonts w:eastAsia="Calibri"/>
                <w:bCs/>
              </w:rPr>
              <w:t>Периодический закон Д.И. Менделеева</w:t>
            </w:r>
          </w:p>
          <w:p w:rsidR="00F352E9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</w:rPr>
              <w:t>Структура периодической таблицы</w:t>
            </w:r>
          </w:p>
          <w:p w:rsidR="00F352E9" w:rsidRPr="005D0B9E" w:rsidRDefault="00F352E9" w:rsidP="00E41BFB">
            <w:r>
              <w:rPr>
                <w:rFonts w:eastAsia="Calibri"/>
              </w:rPr>
              <w:t>*</w:t>
            </w:r>
            <w:r w:rsidRPr="008850EC">
              <w:rPr>
                <w:bCs/>
              </w:rPr>
              <w:t xml:space="preserve"> Цели, задачи проектирования в современном мире, проблемы. Научные школы. Методология и технология проектной деятельности</w:t>
            </w:r>
          </w:p>
          <w:p w:rsidR="00F352E9" w:rsidRPr="005D0B9E" w:rsidRDefault="00F352E9" w:rsidP="00E41BFB">
            <w:pPr>
              <w:jc w:val="both"/>
            </w:pPr>
            <w:r w:rsidRPr="005D0B9E">
              <w:rPr>
                <w:b/>
              </w:rPr>
              <w:t xml:space="preserve">Лекция 5. </w:t>
            </w:r>
            <w:r w:rsidRPr="005D0B9E">
              <w:rPr>
                <w:rFonts w:eastAsia="Calibri"/>
                <w:bCs/>
              </w:rPr>
              <w:t>Строение атома и Периодический закон Д.И.</w:t>
            </w:r>
            <w:r>
              <w:rPr>
                <w:rFonts w:eastAsia="Calibri"/>
                <w:bCs/>
              </w:rPr>
              <w:t xml:space="preserve"> </w:t>
            </w:r>
            <w:r w:rsidRPr="005D0B9E">
              <w:rPr>
                <w:rFonts w:eastAsia="Calibri"/>
                <w:bCs/>
              </w:rPr>
              <w:t>Менделеева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</w:pPr>
            <w:r w:rsidRPr="00B553A1">
              <w:t>2</w:t>
            </w:r>
          </w:p>
          <w:p w:rsidR="00F352E9" w:rsidRDefault="00F352E9" w:rsidP="00E41BFB">
            <w:r>
              <w:t xml:space="preserve">   *</w:t>
            </w:r>
            <w:r w:rsidRPr="00B553A1">
              <w:t>2</w:t>
            </w:r>
          </w:p>
          <w:p w:rsidR="00F352E9" w:rsidRPr="00B553A1" w:rsidRDefault="00F352E9" w:rsidP="00E41BFB">
            <w:pPr>
              <w:jc w:val="center"/>
            </w:pPr>
            <w: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136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 xml:space="preserve">Практические занятия </w:t>
            </w:r>
          </w:p>
          <w:p w:rsidR="00F352E9" w:rsidRDefault="00F352E9" w:rsidP="00E41BFB">
            <w:pPr>
              <w:rPr>
                <w:rFonts w:eastAsia="Calibri"/>
                <w:color w:val="000000"/>
              </w:rPr>
            </w:pPr>
            <w:r w:rsidRPr="00082CBE">
              <w:rPr>
                <w:rFonts w:eastAsia="Calibri"/>
                <w:bCs/>
                <w:color w:val="000000"/>
              </w:rPr>
              <w:t>Лабораторная работа №1.</w:t>
            </w:r>
            <w:r w:rsidRPr="005D0B9E">
              <w:rPr>
                <w:rFonts w:eastAsia="Calibri"/>
                <w:b/>
                <w:color w:val="000000"/>
              </w:rPr>
              <w:t xml:space="preserve"> </w:t>
            </w:r>
            <w:r w:rsidRPr="005D0B9E">
              <w:rPr>
                <w:rFonts w:eastAsia="Calibri"/>
                <w:color w:val="000000"/>
              </w:rPr>
              <w:t>Моделирование построения Периодической таблицы химических элементов</w:t>
            </w:r>
          </w:p>
          <w:p w:rsidR="00F352E9" w:rsidRPr="005D0B9E" w:rsidRDefault="00F352E9" w:rsidP="00E41BFB">
            <w:pPr>
              <w:rPr>
                <w:b/>
                <w:bCs/>
              </w:rPr>
            </w:pPr>
            <w:r>
              <w:rPr>
                <w:rFonts w:eastAsia="Calibri"/>
                <w:color w:val="000000"/>
              </w:rPr>
              <w:t>*</w:t>
            </w:r>
            <w:r w:rsidRPr="008850EC">
              <w:t xml:space="preserve"> Конструирование темы и проблемы проекта; определение жанра проекта. Утверждение тематики проектов и индивидуальных планов. Проектный замысел.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</w:pPr>
            <w:r>
              <w:t>2</w:t>
            </w:r>
          </w:p>
          <w:p w:rsidR="00F352E9" w:rsidRDefault="00F352E9" w:rsidP="00E41BFB">
            <w:pPr>
              <w:jc w:val="center"/>
            </w:pPr>
          </w:p>
          <w:p w:rsidR="00F352E9" w:rsidRPr="00B553A1" w:rsidRDefault="00F352E9" w:rsidP="00E41BFB">
            <w:pPr>
              <w:jc w:val="center"/>
            </w:pPr>
            <w:r>
              <w:t>*2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Поддерживать в учебной группе деловую, дружелюбную атмосферу</w:t>
            </w:r>
          </w:p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1.3.</w:t>
            </w:r>
          </w:p>
          <w:p w:rsidR="00F352E9" w:rsidRPr="005D0B9E" w:rsidRDefault="00F352E9" w:rsidP="00E41BFB">
            <w:pPr>
              <w:widowControl w:val="0"/>
              <w:ind w:right="-1"/>
              <w:jc w:val="center"/>
            </w:pPr>
            <w:r w:rsidRPr="005D0B9E">
              <w:rPr>
                <w:rFonts w:eastAsia="Calibri"/>
                <w:b/>
              </w:rPr>
              <w:t>Строение вещества</w:t>
            </w:r>
          </w:p>
          <w:p w:rsidR="00F352E9" w:rsidRPr="005D0B9E" w:rsidRDefault="00F352E9" w:rsidP="00E41BFB">
            <w:pPr>
              <w:widowControl w:val="0"/>
              <w:ind w:right="-1"/>
              <w:jc w:val="both"/>
            </w:pPr>
          </w:p>
          <w:p w:rsidR="00F352E9" w:rsidRPr="005D0B9E" w:rsidRDefault="00F352E9" w:rsidP="00E41BFB">
            <w:pPr>
              <w:widowControl w:val="0"/>
              <w:ind w:right="-1"/>
              <w:jc w:val="both"/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Ионная химическая связь.</w:t>
            </w:r>
            <w:r w:rsidRPr="005D0B9E">
              <w:rPr>
                <w:rFonts w:eastAsia="Calibri"/>
              </w:rPr>
              <w:t xml:space="preserve">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</w:t>
            </w:r>
            <w:proofErr w:type="spellStart"/>
            <w:r w:rsidRPr="005D0B9E">
              <w:rPr>
                <w:rFonts w:eastAsia="Calibri"/>
              </w:rPr>
              <w:t>гидратной</w:t>
            </w:r>
            <w:proofErr w:type="spellEnd"/>
            <w:r w:rsidRPr="005D0B9E">
              <w:rPr>
                <w:rFonts w:eastAsia="Calibri"/>
              </w:rPr>
              <w:t xml:space="preserve"> оболочки. Ионные кристаллические решетки. Свойства веществ с ионным типом кристаллической решетки.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Ковалентная химическая связь.</w:t>
            </w:r>
            <w:r w:rsidRPr="005D0B9E">
              <w:rPr>
                <w:rFonts w:eastAsia="Calibri"/>
              </w:rPr>
              <w:t xml:space="preserve"> Механизм образования ковалентной связи (обменный и донорно-акцепторный). </w:t>
            </w:r>
            <w:proofErr w:type="spellStart"/>
            <w:r w:rsidRPr="005D0B9E">
              <w:rPr>
                <w:rFonts w:eastAsia="Calibri"/>
              </w:rPr>
              <w:t>Электроотрицательность</w:t>
            </w:r>
            <w:proofErr w:type="spellEnd"/>
            <w:r w:rsidRPr="005D0B9E">
              <w:rPr>
                <w:rFonts w:eastAsia="Calibri"/>
              </w:rPr>
              <w:t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Металлическая связь.</w:t>
            </w:r>
            <w:r w:rsidRPr="005D0B9E">
              <w:rPr>
                <w:rFonts w:eastAsia="Calibri"/>
              </w:rPr>
              <w:t xml:space="preserve"> Металлическая кристаллическая решетка и металлическая химическая связь. Физические свойства металлов.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</w:rPr>
              <w:t>Агрегатные состояния веществ и водородная связь.</w:t>
            </w:r>
            <w:r w:rsidRPr="005D0B9E">
              <w:rPr>
                <w:rFonts w:eastAsia="Calibri"/>
              </w:rPr>
              <w:t xml:space="preserve"> Твердое, жидкое и газообразное состояния веществ. Переход вещества из одного агрегатного состояния в другое. Водородная связь. </w:t>
            </w:r>
            <w:r w:rsidRPr="005D0B9E">
              <w:rPr>
                <w:rFonts w:eastAsia="Calibri"/>
                <w:color w:val="000000"/>
              </w:rPr>
              <w:t>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/>
              </w:rPr>
            </w:pPr>
            <w:r w:rsidRPr="005D0B9E">
              <w:rPr>
                <w:rFonts w:eastAsia="Calibri"/>
              </w:rPr>
      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      </w:r>
            <w:r w:rsidRPr="005D0B9E">
              <w:rPr>
                <w:rFonts w:eastAsia="Calibri"/>
                <w:b/>
              </w:rPr>
              <w:t xml:space="preserve"> </w:t>
            </w:r>
          </w:p>
          <w:p w:rsidR="00F352E9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</w:rPr>
              <w:t>Дисперсные системы.</w:t>
            </w:r>
            <w:r w:rsidRPr="005D0B9E">
              <w:rPr>
                <w:rFonts w:eastAsia="Calibri"/>
              </w:rPr>
              <w:t xml:space="preserve"> Понятие о дисперсной системе. Дисперсная фаза и дисперсионная среда. Классификация дисперсных систем. Понятие о коллоидных системах. </w:t>
            </w:r>
            <w:r w:rsidRPr="005D0B9E">
              <w:rPr>
                <w:rFonts w:eastAsia="Calibri"/>
                <w:color w:val="000000"/>
              </w:rPr>
              <w:t xml:space="preserve">Минералы и горные породы как природные смеси. Эмульсии и суспензии. Золи (в том числе аэрозоли) и гели. Коагуляция. </w:t>
            </w:r>
            <w:proofErr w:type="spellStart"/>
            <w:r w:rsidRPr="005D0B9E">
              <w:rPr>
                <w:rFonts w:eastAsia="Calibri"/>
                <w:color w:val="000000"/>
              </w:rPr>
              <w:t>Синерезис</w:t>
            </w:r>
            <w:proofErr w:type="spellEnd"/>
            <w:r w:rsidRPr="005D0B9E">
              <w:rPr>
                <w:rFonts w:eastAsia="Calibri"/>
                <w:color w:val="000000"/>
              </w:rPr>
              <w:t>.</w:t>
            </w:r>
          </w:p>
          <w:p w:rsidR="00F352E9" w:rsidRPr="005D0B9E" w:rsidRDefault="00F352E9" w:rsidP="00E41BFB">
            <w:pPr>
              <w:jc w:val="both"/>
              <w:rPr>
                <w:b/>
                <w:bCs/>
              </w:rPr>
            </w:pPr>
            <w:r>
              <w:rPr>
                <w:rFonts w:eastAsia="Calibri"/>
                <w:color w:val="000000"/>
              </w:rPr>
              <w:lastRenderedPageBreak/>
              <w:t>*</w:t>
            </w:r>
            <w:r w:rsidRPr="008850EC">
              <w:t xml:space="preserve"> Обоснование актуальности выбранной темы. Постановка цели и конкретных задач исследования.  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lastRenderedPageBreak/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 w:rsidRPr="00FD5431">
              <w:rPr>
                <w:b/>
                <w:bCs/>
              </w:rPr>
              <w:t>8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ЛР 08, </w:t>
            </w:r>
          </w:p>
          <w:p w:rsidR="00F352E9" w:rsidRPr="00F5627F" w:rsidRDefault="00F352E9" w:rsidP="00E41BFB">
            <w:r w:rsidRPr="00F5627F">
              <w:rPr>
                <w:bCs/>
              </w:rPr>
              <w:t>ЛР 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Инициировать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к высказыванию своего мнения, выработке своего отношения к получаемой на занятии социально значимой информации</w:t>
            </w:r>
          </w:p>
        </w:tc>
      </w:tr>
      <w:tr w:rsidR="00F352E9" w:rsidRPr="00B553A1" w:rsidTr="00E41BFB">
        <w:trPr>
          <w:trHeight w:val="277"/>
        </w:trPr>
        <w:tc>
          <w:tcPr>
            <w:tcW w:w="631" w:type="pct"/>
            <w:vMerge/>
            <w:vAlign w:val="bottom"/>
          </w:tcPr>
          <w:p w:rsidR="00F352E9" w:rsidRPr="005D0B9E" w:rsidRDefault="00F352E9" w:rsidP="00E41BFB">
            <w:pPr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</w:tr>
      <w:tr w:rsidR="00F352E9" w:rsidRPr="00B553A1" w:rsidTr="00E41BFB">
        <w:trPr>
          <w:trHeight w:val="555"/>
        </w:trPr>
        <w:tc>
          <w:tcPr>
            <w:tcW w:w="631" w:type="pct"/>
            <w:vMerge/>
            <w:vAlign w:val="bottom"/>
          </w:tcPr>
          <w:p w:rsidR="00F352E9" w:rsidRPr="005D0B9E" w:rsidRDefault="00F352E9" w:rsidP="00E41BFB">
            <w:pPr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Лекция 6. </w:t>
            </w:r>
            <w:r w:rsidRPr="005D0B9E">
              <w:t>Типы химической связи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5D0B9E">
              <w:rPr>
                <w:b/>
                <w:bCs/>
              </w:rPr>
              <w:t xml:space="preserve">Лекция 7. </w:t>
            </w:r>
            <w:r w:rsidRPr="005D0B9E">
              <w:rPr>
                <w:rFonts w:eastAsia="Calibri"/>
                <w:bCs/>
              </w:rPr>
              <w:t>Агрегатные состояния веществ и водородная связь</w:t>
            </w:r>
          </w:p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 8. </w:t>
            </w:r>
            <w:r w:rsidRPr="005D0B9E">
              <w:rPr>
                <w:rFonts w:eastAsia="Calibri"/>
                <w:bCs/>
              </w:rPr>
              <w:t>Дисперсные системы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</w:tr>
      <w:tr w:rsidR="00F352E9" w:rsidRPr="00B553A1" w:rsidTr="00E41BFB">
        <w:trPr>
          <w:trHeight w:val="555"/>
        </w:trPr>
        <w:tc>
          <w:tcPr>
            <w:tcW w:w="631" w:type="pct"/>
            <w:vMerge/>
            <w:vAlign w:val="bottom"/>
          </w:tcPr>
          <w:p w:rsidR="00F352E9" w:rsidRPr="005D0B9E" w:rsidRDefault="00F352E9" w:rsidP="00E41BFB">
            <w:pPr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 xml:space="preserve">Практические занятия </w:t>
            </w:r>
          </w:p>
          <w:p w:rsidR="00F352E9" w:rsidRDefault="00F352E9" w:rsidP="00E41BFB">
            <w:pPr>
              <w:widowControl w:val="0"/>
              <w:ind w:right="-1"/>
              <w:jc w:val="both"/>
              <w:rPr>
                <w:rFonts w:eastAsia="Calibri"/>
                <w:color w:val="000000"/>
              </w:rPr>
            </w:pPr>
            <w:r w:rsidRPr="00082CBE">
              <w:rPr>
                <w:rFonts w:eastAsia="Calibri"/>
                <w:bCs/>
                <w:color w:val="000000"/>
              </w:rPr>
              <w:t>Лабораторная работа №2.</w:t>
            </w:r>
            <w:r w:rsidRPr="005D0B9E">
              <w:rPr>
                <w:rFonts w:eastAsia="Calibri"/>
                <w:color w:val="000000"/>
              </w:rPr>
              <w:t xml:space="preserve"> «Изучение свойств дисперсных систем». Приготовление суспензии карбоната кальция в воде. Получение эмульсии моторного масла. Ознакомление со свойствами дисперсных систем</w:t>
            </w:r>
          </w:p>
          <w:p w:rsidR="00F352E9" w:rsidRPr="005D0B9E" w:rsidRDefault="00F352E9" w:rsidP="00E41BFB">
            <w:pPr>
              <w:widowControl w:val="0"/>
              <w:ind w:right="-1"/>
              <w:jc w:val="both"/>
              <w:rPr>
                <w:b/>
                <w:bCs/>
              </w:rPr>
            </w:pPr>
            <w:r>
              <w:rPr>
                <w:rFonts w:eastAsia="Calibri"/>
                <w:color w:val="000000"/>
              </w:rPr>
              <w:t>*</w:t>
            </w:r>
            <w:r w:rsidRPr="008850EC">
              <w:rPr>
                <w:bCs/>
              </w:rPr>
              <w:t xml:space="preserve"> Разработка алгоритма работы над проектом.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*2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/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/>
                <w:bCs/>
              </w:rPr>
            </w:pPr>
            <w:r w:rsidRPr="00F5627F">
              <w:t>Инициировать эффективное взаимодействие и коллективную работу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1.4.</w:t>
            </w:r>
          </w:p>
          <w:p w:rsidR="00F352E9" w:rsidRPr="005D0B9E" w:rsidRDefault="00F352E9" w:rsidP="00E41BFB">
            <w:pPr>
              <w:widowControl w:val="0"/>
              <w:ind w:right="-1"/>
              <w:jc w:val="center"/>
              <w:rPr>
                <w:bCs/>
              </w:rPr>
            </w:pPr>
            <w:r w:rsidRPr="005D0B9E">
              <w:rPr>
                <w:rFonts w:eastAsia="Calibri"/>
                <w:b/>
              </w:rPr>
              <w:t>Вода. Растворы и электролитическая диссоциация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</w:rPr>
              <w:t>Вода. Растворы. Растворение.</w:t>
            </w:r>
            <w:r w:rsidRPr="005D0B9E">
              <w:rPr>
                <w:rFonts w:eastAsia="Calibri"/>
              </w:rPr>
              <w:t xml:space="preserve"> Вода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</w:t>
            </w:r>
            <w:proofErr w:type="spellStart"/>
            <w:r w:rsidRPr="005D0B9E">
              <w:rPr>
                <w:rFonts w:eastAsia="Calibri"/>
              </w:rPr>
              <w:t>факторов</w:t>
            </w:r>
            <w:proofErr w:type="gramStart"/>
            <w:r w:rsidRPr="005D0B9E">
              <w:rPr>
                <w:rFonts w:eastAsia="Calibri"/>
              </w:rPr>
              <w:t>.</w:t>
            </w:r>
            <w:r w:rsidRPr="005D0B9E">
              <w:rPr>
                <w:rFonts w:eastAsia="Calibri"/>
                <w:color w:val="000000"/>
              </w:rPr>
              <w:t>К</w:t>
            </w:r>
            <w:proofErr w:type="gramEnd"/>
            <w:r w:rsidRPr="005D0B9E">
              <w:rPr>
                <w:rFonts w:eastAsia="Calibri"/>
                <w:color w:val="000000"/>
              </w:rPr>
              <w:t>ристаллогидраты</w:t>
            </w:r>
            <w:proofErr w:type="spellEnd"/>
            <w:r w:rsidRPr="005D0B9E">
              <w:rPr>
                <w:rFonts w:eastAsia="Calibri"/>
                <w:color w:val="000000"/>
              </w:rPr>
              <w:t xml:space="preserve">. </w:t>
            </w:r>
            <w:r w:rsidRPr="005D0B9E">
              <w:rPr>
                <w:rFonts w:eastAsia="Calibri"/>
              </w:rPr>
              <w:t>Массовая доля растворенного вещества.</w:t>
            </w:r>
            <w:r w:rsidRPr="005D0B9E">
              <w:rPr>
                <w:rFonts w:eastAsia="Calibri"/>
                <w:color w:val="000000"/>
              </w:rPr>
              <w:t xml:space="preserve"> Решение задач на массовую долю растворенного вещества.</w:t>
            </w:r>
          </w:p>
          <w:p w:rsidR="00F352E9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 xml:space="preserve">Электролитическая диссоциация. </w:t>
            </w:r>
            <w:r w:rsidRPr="005D0B9E">
              <w:rPr>
                <w:rFonts w:eastAsia="Calibri"/>
                <w:color w:val="000000"/>
              </w:rPr>
              <w:t xml:space="preserve">Растворение как физико-химический процесс. Тепловые эффекты при растворении. </w:t>
            </w:r>
            <w:r w:rsidRPr="005D0B9E">
              <w:rPr>
                <w:rFonts w:eastAsia="Calibri"/>
              </w:rPr>
              <w:t xml:space="preserve">Электролиты и </w:t>
            </w:r>
            <w:proofErr w:type="spellStart"/>
            <w:r w:rsidRPr="005D0B9E">
              <w:rPr>
                <w:rFonts w:eastAsia="Calibri"/>
              </w:rPr>
              <w:t>неэлектролиты</w:t>
            </w:r>
            <w:proofErr w:type="spellEnd"/>
            <w:r w:rsidRPr="005D0B9E">
              <w:rPr>
                <w:rFonts w:eastAsia="Calibri"/>
              </w:rPr>
              <w:t xml:space="preserve">. Механизмы электролитической диссоциации для веществ с различными типами химической связи. </w:t>
            </w:r>
            <w:proofErr w:type="spellStart"/>
            <w:r w:rsidRPr="005D0B9E">
              <w:rPr>
                <w:rFonts w:eastAsia="Calibri"/>
              </w:rPr>
              <w:t>Гидратированные</w:t>
            </w:r>
            <w:proofErr w:type="spellEnd"/>
            <w:r w:rsidRPr="005D0B9E">
              <w:rPr>
                <w:rFonts w:eastAsia="Calibri"/>
              </w:rPr>
              <w:t xml:space="preserve"> и </w:t>
            </w:r>
            <w:proofErr w:type="spellStart"/>
            <w:r w:rsidRPr="005D0B9E">
              <w:rPr>
                <w:rFonts w:eastAsia="Calibri"/>
              </w:rPr>
              <w:t>негидратированные</w:t>
            </w:r>
            <w:proofErr w:type="spellEnd"/>
            <w:r w:rsidRPr="005D0B9E">
              <w:rPr>
                <w:rFonts w:eastAsia="Calibri"/>
              </w:rPr>
      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      </w:r>
          </w:p>
          <w:p w:rsidR="00F352E9" w:rsidRPr="005D0B9E" w:rsidRDefault="00F352E9" w:rsidP="00E41BFB">
            <w:pPr>
              <w:jc w:val="both"/>
              <w:rPr>
                <w:bCs/>
              </w:rPr>
            </w:pPr>
            <w:r>
              <w:t>*</w:t>
            </w:r>
            <w:r w:rsidRPr="008850EC">
              <w:t>Выбор метода (методики) проведения исследования. Описание процесса исследования.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r w:rsidRPr="00F5627F">
              <w:t>ОК 05,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r w:rsidRPr="00F5627F">
              <w:t>ЛР 04,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t>ЛР 09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color w:val="000000"/>
                <w:kern w:val="24"/>
              </w:rPr>
              <w:t xml:space="preserve">Побуждать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  <w:vAlign w:val="bottom"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Лекция 9. </w:t>
            </w:r>
            <w:r w:rsidRPr="005D0B9E">
              <w:rPr>
                <w:rFonts w:eastAsia="Calibri"/>
                <w:bCs/>
              </w:rPr>
              <w:t>Вода. Растворы. Растворение</w:t>
            </w:r>
          </w:p>
          <w:p w:rsidR="00F352E9" w:rsidRDefault="00F352E9" w:rsidP="00E41BFB">
            <w:pPr>
              <w:rPr>
                <w:rFonts w:eastAsia="Calibri"/>
                <w:bCs/>
              </w:rPr>
            </w:pPr>
            <w:r w:rsidRPr="005D0B9E">
              <w:rPr>
                <w:b/>
                <w:bCs/>
              </w:rPr>
              <w:t xml:space="preserve">Лекция 10. </w:t>
            </w:r>
            <w:r w:rsidRPr="005D0B9E">
              <w:rPr>
                <w:rFonts w:eastAsia="Calibri"/>
                <w:bCs/>
              </w:rPr>
              <w:t>Электролитическая диссоциация</w:t>
            </w:r>
          </w:p>
          <w:p w:rsidR="00F352E9" w:rsidRPr="005D0B9E" w:rsidRDefault="00F352E9" w:rsidP="00E41BFB">
            <w:pPr>
              <w:rPr>
                <w:bCs/>
              </w:rPr>
            </w:pPr>
            <w:r>
              <w:rPr>
                <w:rFonts w:eastAsia="Calibri"/>
                <w:bCs/>
              </w:rPr>
              <w:t>*</w:t>
            </w:r>
            <w:r w:rsidRPr="008850EC">
              <w:t xml:space="preserve"> Рассмотрение текста с точки зрения его структуры. Виды переработки чужого текста. Понятия: конспект, тезисы, реферат, аннотация, рецензия.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*4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262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</w:p>
          <w:p w:rsidR="00F352E9" w:rsidRDefault="00F352E9" w:rsidP="00E41BFB">
            <w:pPr>
              <w:widowControl w:val="0"/>
              <w:ind w:right="-1"/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Cs/>
                <w:color w:val="000000"/>
              </w:rPr>
              <w:t>Практическая работа №1.</w:t>
            </w:r>
            <w:r w:rsidRPr="005D0B9E">
              <w:rPr>
                <w:rFonts w:eastAsia="Calibri"/>
                <w:color w:val="000000"/>
              </w:rPr>
              <w:t xml:space="preserve"> Приготовление раствора заданной концентрации</w:t>
            </w:r>
          </w:p>
          <w:p w:rsidR="00F352E9" w:rsidRDefault="00F352E9" w:rsidP="00E41BFB">
            <w:pPr>
              <w:widowControl w:val="0"/>
              <w:ind w:right="-1"/>
              <w:jc w:val="both"/>
              <w:rPr>
                <w:rFonts w:eastAsia="Calibri"/>
                <w:color w:val="000000"/>
              </w:rPr>
            </w:pPr>
          </w:p>
          <w:p w:rsidR="00F352E9" w:rsidRPr="005D0B9E" w:rsidRDefault="00F352E9" w:rsidP="00E41BFB">
            <w:pPr>
              <w:widowControl w:val="0"/>
              <w:ind w:right="-1"/>
              <w:jc w:val="both"/>
              <w:rPr>
                <w:bCs/>
              </w:rPr>
            </w:pPr>
            <w:proofErr w:type="gramStart"/>
            <w:r>
              <w:rPr>
                <w:rFonts w:eastAsia="Calibri"/>
                <w:color w:val="000000"/>
              </w:rPr>
              <w:t>*</w:t>
            </w:r>
            <w:r w:rsidRPr="008850EC">
              <w:t xml:space="preserve"> Этапы работы над проектом: подготовительный, планирование, реализация проекта, презентация (Определение темы, уточнение целей, определение проблемы, исходного положения.</w:t>
            </w:r>
            <w:proofErr w:type="gramEnd"/>
            <w:r w:rsidRPr="008850EC">
              <w:t xml:space="preserve"> Анализ проблемы. Определение источников информации. Постановка задач и выбор критериев оценки результатов. Сбор и уточнение информации. Обсуждение альтернатив («мозговой штурм»). Выбор оптимального варианта. Уточнение планов деятельности.  </w:t>
            </w:r>
            <w:proofErr w:type="gramStart"/>
            <w:r w:rsidRPr="008850EC">
              <w:t>Выполнение проекта)</w:t>
            </w:r>
            <w:proofErr w:type="gramEnd"/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*2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color w:val="000000"/>
                <w:kern w:val="24"/>
              </w:rPr>
              <w:t>Поддерживать в группе деловую, дружелюбную атмосферу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1.5.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  <w:spacing w:val="-6"/>
              </w:rPr>
            </w:pPr>
            <w:r w:rsidRPr="005D0B9E">
              <w:rPr>
                <w:rFonts w:eastAsia="Calibri"/>
                <w:b/>
                <w:spacing w:val="-6"/>
              </w:rPr>
              <w:t xml:space="preserve">Классификация неорганических соединений 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5D0B9E">
              <w:rPr>
                <w:rFonts w:eastAsia="Calibri"/>
                <w:b/>
                <w:spacing w:val="-6"/>
              </w:rPr>
              <w:t>и их свойства</w:t>
            </w:r>
            <w:r w:rsidRPr="005D0B9E">
              <w:rPr>
                <w:b/>
                <w:bCs/>
              </w:rPr>
              <w:t xml:space="preserve"> 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/>
                <w:color w:val="000000"/>
              </w:rPr>
            </w:pPr>
            <w:r w:rsidRPr="005D0B9E">
              <w:rPr>
                <w:rFonts w:eastAsia="Calibri"/>
                <w:b/>
                <w:color w:val="000000"/>
              </w:rPr>
              <w:t>Кислоты и их свойства</w:t>
            </w:r>
            <w:r w:rsidRPr="005D0B9E">
              <w:rPr>
                <w:rFonts w:eastAsia="Calibri"/>
                <w:color w:val="000000"/>
              </w:rPr>
              <w:t>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 Использование серной кислоты в промышленности.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  <w:color w:val="000000"/>
              </w:rPr>
              <w:t>Основания и их свойства</w:t>
            </w:r>
            <w:r w:rsidRPr="005D0B9E">
              <w:rPr>
                <w:rFonts w:eastAsia="Calibri"/>
                <w:color w:val="000000"/>
              </w:rPr>
              <w:t>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 Едкие щелочи, их использование в промышленности. Гашеная и негашеная известь, их применение в строительстве.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  <w:color w:val="000000"/>
              </w:rPr>
              <w:t xml:space="preserve">Оксиды и их свойства. </w:t>
            </w:r>
            <w:r w:rsidRPr="005D0B9E">
              <w:rPr>
                <w:rFonts w:eastAsia="Calibri"/>
                <w:color w:val="000000"/>
              </w:rPr>
              <w:t xml:space="preserve">Солеобразующие и несолеобразующие оксиды. Основные, </w:t>
            </w:r>
            <w:proofErr w:type="spellStart"/>
            <w:r w:rsidRPr="005D0B9E">
              <w:rPr>
                <w:rFonts w:eastAsia="Calibri"/>
                <w:color w:val="000000"/>
              </w:rPr>
              <w:t>амфотерные</w:t>
            </w:r>
            <w:proofErr w:type="spellEnd"/>
            <w:r w:rsidRPr="005D0B9E">
              <w:rPr>
                <w:rFonts w:eastAsia="Calibri"/>
                <w:color w:val="000000"/>
              </w:rPr>
              <w:t xml:space="preserve"> и кислотные оксиды. Зависимость характера оксида от степени окисления образующего его металла. Химические свойства оксидов. Получение оксидов. 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  <w:color w:val="000000"/>
              </w:rPr>
              <w:t>Соли и их свойства.</w:t>
            </w:r>
            <w:r w:rsidRPr="005D0B9E">
              <w:rPr>
                <w:rFonts w:eastAsia="Calibri"/>
                <w:color w:val="000000"/>
              </w:rPr>
              <w:t xml:space="preserve">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      </w:r>
          </w:p>
          <w:p w:rsidR="00F352E9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color w:val="000000"/>
              </w:rPr>
              <w:t xml:space="preserve">Понятие о </w:t>
            </w:r>
            <w:proofErr w:type="spellStart"/>
            <w:r w:rsidRPr="005D0B9E">
              <w:rPr>
                <w:rFonts w:eastAsia="Calibri"/>
                <w:color w:val="000000"/>
              </w:rPr>
              <w:t>рН</w:t>
            </w:r>
            <w:proofErr w:type="spellEnd"/>
            <w:r w:rsidRPr="005D0B9E">
              <w:rPr>
                <w:rFonts w:eastAsia="Calibri"/>
                <w:color w:val="000000"/>
              </w:rPr>
              <w:t xml:space="preserve"> раствора. Кислотная, щелочная, нейтральная среда растворов Гидролиз солей.</w:t>
            </w:r>
          </w:p>
          <w:p w:rsidR="00F352E9" w:rsidRPr="005D0B9E" w:rsidRDefault="00F352E9" w:rsidP="00E41BFB">
            <w:pPr>
              <w:jc w:val="both"/>
              <w:rPr>
                <w:bCs/>
              </w:rPr>
            </w:pPr>
            <w:r>
              <w:rPr>
                <w:bCs/>
              </w:rPr>
              <w:t>*</w:t>
            </w:r>
            <w:r w:rsidRPr="008850EC">
              <w:t xml:space="preserve"> Этапы работы над проектом: </w:t>
            </w:r>
            <w:proofErr w:type="gramStart"/>
            <w:r w:rsidRPr="008850EC">
              <w:t>подготовительный</w:t>
            </w:r>
            <w:proofErr w:type="gramEnd"/>
            <w:r w:rsidRPr="008850EC">
              <w:t xml:space="preserve">, планирование, </w:t>
            </w:r>
            <w:r w:rsidRPr="008850EC">
              <w:lastRenderedPageBreak/>
              <w:t>реализация проекта, презентация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lastRenderedPageBreak/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 w:rsidRPr="00FD5431">
              <w:rPr>
                <w:b/>
                <w:bCs/>
              </w:rPr>
              <w:t>6</w:t>
            </w:r>
          </w:p>
          <w:p w:rsidR="00F352E9" w:rsidRPr="00B55B3C" w:rsidRDefault="00F352E9" w:rsidP="00E41BFB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*4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05,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07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color w:val="000000"/>
                <w:kern w:val="24"/>
              </w:rPr>
            </w:pPr>
            <w:r w:rsidRPr="00F5627F">
              <w:rPr>
                <w:color w:val="000000"/>
                <w:kern w:val="24"/>
              </w:rPr>
              <w:t>Поддерживать в учебной группе деловую, дружелюбную атмосферу</w:t>
            </w:r>
          </w:p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567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D634EC" w:rsidRDefault="00F352E9" w:rsidP="00E41BFB">
            <w:pPr>
              <w:rPr>
                <w:rFonts w:eastAsia="Calibri"/>
                <w:bCs/>
                <w:color w:val="000000"/>
              </w:rPr>
            </w:pPr>
            <w:r w:rsidRPr="005D0B9E">
              <w:rPr>
                <w:b/>
                <w:bCs/>
              </w:rPr>
              <w:t xml:space="preserve">Лекция 11. </w:t>
            </w:r>
            <w:r w:rsidRPr="00D634EC">
              <w:rPr>
                <w:rFonts w:eastAsia="Calibri"/>
                <w:bCs/>
                <w:color w:val="000000"/>
              </w:rPr>
              <w:t xml:space="preserve">Кислоты и их свойства. Основания и их свойства 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5D0B9E">
              <w:rPr>
                <w:b/>
                <w:bCs/>
              </w:rPr>
              <w:t>Лекция 12.</w:t>
            </w:r>
            <w:r w:rsidRPr="005D0B9E">
              <w:rPr>
                <w:bCs/>
              </w:rPr>
              <w:t xml:space="preserve"> </w:t>
            </w:r>
            <w:r w:rsidRPr="00D634EC">
              <w:rPr>
                <w:rFonts w:eastAsia="Calibri"/>
                <w:bCs/>
                <w:color w:val="000000"/>
              </w:rPr>
              <w:t>Оксиды и их свойства. Соли и их свойства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69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tabs>
                <w:tab w:val="center" w:pos="4145"/>
              </w:tabs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  <w:r>
              <w:rPr>
                <w:b/>
                <w:bCs/>
              </w:rPr>
              <w:tab/>
            </w:r>
          </w:p>
          <w:p w:rsidR="00F352E9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Cs/>
                <w:color w:val="000000"/>
              </w:rPr>
              <w:t>Лабораторная работа №3.</w:t>
            </w:r>
            <w:r w:rsidRPr="005D0B9E">
              <w:rPr>
                <w:rFonts w:eastAsia="Calibri"/>
                <w:b/>
                <w:color w:val="000000"/>
              </w:rPr>
              <w:t xml:space="preserve"> </w:t>
            </w:r>
            <w:r w:rsidRPr="005D0B9E">
              <w:rPr>
                <w:rFonts w:eastAsia="Calibri"/>
                <w:color w:val="000000"/>
              </w:rPr>
              <w:t>«Изучение свойств неорганических соединений». Правила разбавления серной кислоты. Испытание растворов кислот индикаторами. Взаимодействие металлов с кислотами. Взаимодействие кислот с оксидами металлов. Взаимодействие кислот с основаниями. Взаимодействие кислот с солями. Испытание растворов щелочей индикаторами. Взаимодействие щелочей с солями. Разложение нерастворимых оснований. Взаимодействие солей с металлами. Взаимодействие солей друг с другом. Гидролиз солей различного типа</w:t>
            </w:r>
          </w:p>
          <w:p w:rsidR="00F352E9" w:rsidRPr="005D0B9E" w:rsidRDefault="00F352E9" w:rsidP="00E41BFB">
            <w:pPr>
              <w:jc w:val="both"/>
              <w:rPr>
                <w:b/>
                <w:bCs/>
              </w:rPr>
            </w:pPr>
            <w:r>
              <w:rPr>
                <w:rFonts w:eastAsia="Calibri"/>
                <w:color w:val="000000"/>
              </w:rPr>
              <w:t>*</w:t>
            </w:r>
            <w:r w:rsidRPr="008850EC">
              <w:rPr>
                <w:bCs/>
              </w:rPr>
              <w:t xml:space="preserve"> Экспериментальные и теоретические исследования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*2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color w:val="000000"/>
                <w:kern w:val="24"/>
              </w:rPr>
            </w:pPr>
            <w:r w:rsidRPr="00F5627F">
              <w:rPr>
                <w:color w:val="000000"/>
                <w:kern w:val="24"/>
              </w:rPr>
              <w:t>Поддерживать в учебной группе деловую, дружелюбную атмосферу</w:t>
            </w:r>
          </w:p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</w:t>
            </w:r>
            <w:r w:rsidRPr="005D0B9E">
              <w:rPr>
                <w:rFonts w:eastAsia="Calibri"/>
                <w:b/>
                <w:lang w:val="en-US"/>
              </w:rPr>
              <w:t>6</w:t>
            </w:r>
            <w:r w:rsidRPr="005D0B9E">
              <w:rPr>
                <w:rFonts w:eastAsia="Calibri"/>
                <w:b/>
              </w:rPr>
              <w:t>.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5D0B9E">
              <w:rPr>
                <w:rFonts w:eastAsia="Calibri"/>
                <w:b/>
              </w:rPr>
              <w:t>Металлы и неметаллы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Металлы.</w:t>
            </w:r>
            <w:r w:rsidRPr="005D0B9E">
              <w:rPr>
                <w:rFonts w:eastAsia="Calibri"/>
              </w:rPr>
              <w:t xml:space="preserve">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Общие способы получения металлов. </w:t>
            </w:r>
            <w:proofErr w:type="spellStart"/>
            <w:r w:rsidRPr="005D0B9E">
              <w:rPr>
                <w:rFonts w:eastAsia="Calibri"/>
              </w:rPr>
              <w:t>Поняти</w:t>
            </w:r>
            <w:proofErr w:type="spellEnd"/>
          </w:p>
          <w:p w:rsidR="00F352E9" w:rsidRPr="005D0B9E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</w:rPr>
              <w:t>е о металлургии. Металлотермия. Пирометаллургия, гидрометаллургия и электрометаллургия. Сплавы черные и цветные.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Неметаллы.</w:t>
            </w:r>
            <w:r w:rsidRPr="005D0B9E">
              <w:rPr>
                <w:rFonts w:eastAsia="Calibri"/>
              </w:rPr>
              <w:t xml:space="preserve"> Особенности строения атомов. Неметаллы —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      </w:r>
            <w:proofErr w:type="spellStart"/>
            <w:r w:rsidRPr="005D0B9E">
              <w:rPr>
                <w:rFonts w:eastAsia="Calibri"/>
              </w:rPr>
              <w:t>электроотрицательности</w:t>
            </w:r>
            <w:proofErr w:type="spellEnd"/>
            <w:r w:rsidRPr="005D0B9E">
              <w:rPr>
                <w:rFonts w:eastAsia="Calibri"/>
              </w:rPr>
              <w:t>. Получение неметаллов фракционной перегонкой жидкого воздуха и электролизом растворов или расплавов электролитов.</w:t>
            </w:r>
          </w:p>
          <w:p w:rsidR="00F352E9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</w:rPr>
              <w:t>Силикатная промышленность. Производство серной кислоты</w:t>
            </w:r>
          </w:p>
          <w:p w:rsidR="00F352E9" w:rsidRPr="005D0B9E" w:rsidRDefault="00F352E9" w:rsidP="00E41BFB">
            <w:pPr>
              <w:rPr>
                <w:bCs/>
              </w:rPr>
            </w:pPr>
            <w:r>
              <w:rPr>
                <w:rFonts w:eastAsia="Calibri"/>
              </w:rPr>
              <w:t>*</w:t>
            </w:r>
            <w:r w:rsidRPr="008850EC">
              <w:rPr>
                <w:bCs/>
              </w:rPr>
              <w:t xml:space="preserve"> Экспериментальные и теоретические исследования. </w:t>
            </w:r>
            <w:proofErr w:type="gramStart"/>
            <w:r w:rsidRPr="008850EC">
              <w:rPr>
                <w:bCs/>
              </w:rPr>
              <w:t>Основные виды исследовательских работ: сообщение, доклад, реферат, курсовая работа, дипломная работа, рецензия, отзыв, аннотация.</w:t>
            </w:r>
            <w:proofErr w:type="gramEnd"/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r w:rsidRPr="00F5627F">
              <w:t>ОК 05,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05,</w:t>
            </w:r>
          </w:p>
          <w:p w:rsidR="00F352E9" w:rsidRPr="00F5627F" w:rsidRDefault="00F352E9" w:rsidP="00E41BFB">
            <w:r w:rsidRPr="00F5627F">
              <w:rPr>
                <w:bCs/>
              </w:rPr>
              <w:t>ЛР 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Привлекать внимание обучающихся к ценностному аспекту изучаемых явлений, понятий, приемов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D634EC" w:rsidRDefault="00F352E9" w:rsidP="00E41BFB">
            <w:pPr>
              <w:rPr>
                <w:bCs/>
              </w:rPr>
            </w:pPr>
            <w:r w:rsidRPr="005D0B9E">
              <w:rPr>
                <w:b/>
                <w:bCs/>
              </w:rPr>
              <w:t xml:space="preserve">Лекция 13. </w:t>
            </w:r>
            <w:r w:rsidRPr="00D634EC">
              <w:rPr>
                <w:rFonts w:eastAsia="Calibri"/>
                <w:bCs/>
              </w:rPr>
              <w:t>Металлы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5D0B9E">
              <w:rPr>
                <w:b/>
                <w:bCs/>
              </w:rPr>
              <w:lastRenderedPageBreak/>
              <w:t xml:space="preserve">Лекция 14. </w:t>
            </w:r>
            <w:r w:rsidRPr="00D634EC">
              <w:rPr>
                <w:rFonts w:eastAsia="Calibri"/>
                <w:bCs/>
              </w:rPr>
              <w:t>Неметаллы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lastRenderedPageBreak/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1588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Cs/>
              </w:rPr>
              <w:t>Практическая работа №2.</w:t>
            </w:r>
            <w:r w:rsidRPr="005D0B9E">
              <w:rPr>
                <w:rFonts w:eastAsia="Calibri"/>
              </w:rPr>
              <w:t xml:space="preserve"> Получение, собирание и распознавание газов.</w:t>
            </w:r>
          </w:p>
          <w:p w:rsidR="00F352E9" w:rsidRPr="005D0B9E" w:rsidRDefault="00F352E9" w:rsidP="00E41BFB">
            <w:pPr>
              <w:widowControl w:val="0"/>
              <w:ind w:right="-1"/>
              <w:jc w:val="both"/>
              <w:rPr>
                <w:bCs/>
              </w:rPr>
            </w:pPr>
            <w:r w:rsidRPr="005D0B9E">
              <w:rPr>
                <w:rFonts w:eastAsia="Calibri"/>
              </w:rPr>
              <w:t>Решение экспериментальных задач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t>Инициировать эффективное взаимодействие и коллективную работу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1.7.</w:t>
            </w:r>
          </w:p>
          <w:p w:rsidR="00F352E9" w:rsidRPr="005D0B9E" w:rsidRDefault="00F352E9" w:rsidP="00E41BFB">
            <w:pPr>
              <w:jc w:val="center"/>
            </w:pPr>
            <w:r w:rsidRPr="005D0B9E">
              <w:rPr>
                <w:rFonts w:eastAsia="Calibri"/>
                <w:b/>
              </w:rPr>
              <w:t>Химические реакции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000000"/>
              </w:rPr>
            </w:pPr>
            <w:r w:rsidRPr="005D0B9E">
              <w:rPr>
                <w:rFonts w:eastAsia="Calibri"/>
                <w:b/>
                <w:color w:val="000000"/>
              </w:rPr>
              <w:t>Классификация химических реакций</w:t>
            </w:r>
            <w:r w:rsidRPr="005D0B9E">
              <w:rPr>
                <w:rFonts w:eastAsia="Calibri"/>
                <w:color w:val="000000"/>
              </w:rPr>
              <w:t>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      </w:r>
          </w:p>
          <w:p w:rsidR="00F352E9" w:rsidRPr="005D0B9E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  <w:b/>
                <w:color w:val="000000"/>
              </w:rPr>
              <w:t>Окислительно-восстановительные реакции.</w:t>
            </w:r>
            <w:r w:rsidRPr="005D0B9E">
              <w:rPr>
                <w:rFonts w:eastAsia="Calibri"/>
                <w:color w:val="000000"/>
              </w:rPr>
              <w:t xml:space="preserve">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 </w:t>
            </w:r>
            <w:r w:rsidRPr="005D0B9E">
              <w:rPr>
                <w:rFonts w:eastAsia="Calibri"/>
              </w:rPr>
              <w:t xml:space="preserve">Понятие об электролизе. Электролиз расплавов. Электролиз растворов. Электролитическое получение алюминия. Практическое применение </w:t>
            </w:r>
            <w:proofErr w:type="spellStart"/>
            <w:r w:rsidRPr="005D0B9E">
              <w:rPr>
                <w:rFonts w:eastAsia="Calibri"/>
              </w:rPr>
              <w:t>электролиза</w:t>
            </w:r>
            <w:proofErr w:type="gramStart"/>
            <w:r w:rsidRPr="005D0B9E">
              <w:rPr>
                <w:rFonts w:eastAsia="Calibri"/>
              </w:rPr>
              <w:t>.С</w:t>
            </w:r>
            <w:proofErr w:type="gramEnd"/>
            <w:r w:rsidRPr="005D0B9E">
              <w:rPr>
                <w:rFonts w:eastAsia="Calibri"/>
              </w:rPr>
              <w:t>иликатная</w:t>
            </w:r>
            <w:proofErr w:type="spellEnd"/>
            <w:r w:rsidRPr="005D0B9E">
              <w:rPr>
                <w:rFonts w:eastAsia="Calibri"/>
              </w:rPr>
              <w:t xml:space="preserve"> промышленность. Производство серной кислоты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  <w:color w:val="000000"/>
              </w:rPr>
              <w:t>Скорость химических реакций</w:t>
            </w:r>
            <w:r w:rsidRPr="005D0B9E">
              <w:rPr>
                <w:rFonts w:eastAsia="Calibri"/>
                <w:color w:val="000000"/>
              </w:rPr>
              <w:t>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</w:t>
            </w:r>
            <w:r w:rsidRPr="005D0B9E">
              <w:rPr>
                <w:rFonts w:eastAsia="Calibri"/>
              </w:rPr>
              <w:t xml:space="preserve">. Катализ. Гомогенные и гетерогенные катализаторы. Промоторы. Каталитические яды. Ингибиторы. </w:t>
            </w:r>
          </w:p>
          <w:p w:rsidR="00F352E9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Обратимость химических реакций</w:t>
            </w:r>
            <w:r w:rsidRPr="005D0B9E">
              <w:rPr>
                <w:rFonts w:eastAsia="Calibri"/>
              </w:rPr>
              <w:t>. Обратимые и необратимые реакции. Химическое равновесие и способы его смещения. Производство аммиака: сырье, аппаратура, научные принципы.</w:t>
            </w:r>
          </w:p>
          <w:p w:rsidR="00F352E9" w:rsidRPr="001D3474" w:rsidRDefault="00F352E9" w:rsidP="00E41BFB">
            <w:pPr>
              <w:rPr>
                <w:bCs/>
              </w:rPr>
            </w:pPr>
            <w:r>
              <w:rPr>
                <w:bCs/>
              </w:rPr>
              <w:t>*</w:t>
            </w:r>
            <w:r w:rsidRPr="001D3474">
              <w:rPr>
                <w:bCs/>
              </w:rPr>
              <w:t>Параметры страницы проектной работы. Оформление титульного листа. Требования к нумерации  страниц проектно-исследовательской работы (проекта). Оформление содержания проектной работы. Оформление заголовков. Использование сокращений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F352E9" w:rsidRDefault="00F352E9" w:rsidP="00E41BFB">
            <w:pPr>
              <w:jc w:val="center"/>
              <w:rPr>
                <w:b/>
                <w:bCs/>
              </w:rPr>
            </w:pP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*3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>ОК 02,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>.1,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  <w:r w:rsidRPr="00F5627F">
              <w:rPr>
                <w:bCs/>
              </w:rPr>
              <w:t xml:space="preserve">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r w:rsidRPr="00F5627F">
              <w:t xml:space="preserve">ЛР 04, </w:t>
            </w:r>
          </w:p>
          <w:p w:rsidR="00F352E9" w:rsidRPr="00F5627F" w:rsidRDefault="00F352E9" w:rsidP="00E41BFB">
            <w:r w:rsidRPr="00F5627F">
              <w:t>ЛР 09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Анализировать реальное состояние дел в учебной группе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68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 15. </w:t>
            </w:r>
            <w:r w:rsidRPr="00323F57">
              <w:rPr>
                <w:rFonts w:eastAsia="Calibri"/>
                <w:bCs/>
                <w:color w:val="000000"/>
              </w:rPr>
              <w:t xml:space="preserve">Классификация химических реакций. Окислительно-восстановительные реакции. Скорость химических реакций. </w:t>
            </w:r>
            <w:r w:rsidRPr="00323F57">
              <w:rPr>
                <w:rFonts w:eastAsia="Calibri"/>
                <w:bCs/>
              </w:rPr>
              <w:t>Обратимость химических реакций</w:t>
            </w:r>
            <w:r w:rsidRPr="005D0B9E">
              <w:rPr>
                <w:rFonts w:eastAsia="Calibri"/>
              </w:rPr>
              <w:t xml:space="preserve"> </w:t>
            </w:r>
          </w:p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082CBE">
              <w:rPr>
                <w:rFonts w:eastAsia="Calibri"/>
                <w:bCs/>
                <w:color w:val="000000"/>
              </w:rPr>
              <w:t>Лабораторная работа №4.</w:t>
            </w:r>
            <w:r w:rsidRPr="005D0B9E">
              <w:rPr>
                <w:rFonts w:eastAsia="Calibri"/>
                <w:color w:val="000000"/>
              </w:rPr>
              <w:t xml:space="preserve"> «Изучение видов химических реакций». Реакция замещения меди железом в растворе медного купороса. Реакции, идущие с образованием осадка, газа или воды. 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 Зависимость скорости взаимодействия оксида меди(</w:t>
            </w:r>
            <w:r w:rsidRPr="005D0B9E">
              <w:rPr>
                <w:rFonts w:eastAsia="Calibri"/>
                <w:color w:val="000000"/>
                <w:lang w:val="en-US"/>
              </w:rPr>
              <w:t>II</w:t>
            </w:r>
            <w:r w:rsidRPr="005D0B9E">
              <w:rPr>
                <w:rFonts w:eastAsia="Calibri"/>
                <w:color w:val="000000"/>
              </w:rPr>
              <w:t>) с серной кислотой от температуры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t>Инициировать эффективное взаимодействие и коллективную работу</w:t>
            </w:r>
          </w:p>
        </w:tc>
      </w:tr>
      <w:tr w:rsidR="00F352E9" w:rsidRPr="00B553A1" w:rsidTr="00E41BFB">
        <w:trPr>
          <w:trHeight w:val="20"/>
        </w:trPr>
        <w:tc>
          <w:tcPr>
            <w:tcW w:w="3552" w:type="pct"/>
            <w:gridSpan w:val="3"/>
          </w:tcPr>
          <w:p w:rsidR="00F352E9" w:rsidRPr="00B553A1" w:rsidRDefault="00F352E9" w:rsidP="00E41BFB">
            <w:pPr>
              <w:rPr>
                <w:b/>
                <w:bCs/>
              </w:rPr>
            </w:pPr>
            <w:r w:rsidRPr="005D0B9E">
              <w:rPr>
                <w:rFonts w:eastAsia="Calibri"/>
                <w:b/>
              </w:rPr>
              <w:t>Раздел 2. Органическая химия</w:t>
            </w:r>
            <w:r>
              <w:rPr>
                <w:rFonts w:eastAsia="Calibri"/>
                <w:b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34</w:t>
            </w:r>
          </w:p>
        </w:tc>
        <w:tc>
          <w:tcPr>
            <w:tcW w:w="543" w:type="pct"/>
          </w:tcPr>
          <w:p w:rsidR="00F352E9" w:rsidRPr="00F5627F" w:rsidRDefault="00F352E9" w:rsidP="00E41BFB">
            <w:pPr>
              <w:rPr>
                <w:rFonts w:eastAsia="Calibri"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/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2.1.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Основные понятия органической химии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  <w:highlight w:val="yellow"/>
              </w:rPr>
            </w:pPr>
            <w:r w:rsidRPr="005D0B9E">
              <w:rPr>
                <w:rFonts w:eastAsia="Calibri"/>
                <w:b/>
              </w:rPr>
              <w:t>и теория строения органических соединений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rFonts w:eastAsia="Calibri"/>
                <w:b/>
                <w:highlight w:val="yellow"/>
              </w:rPr>
            </w:pPr>
            <w:r w:rsidRPr="005D0B9E">
              <w:rPr>
                <w:b/>
                <w:bCs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Предмет органической химии.</w:t>
            </w:r>
            <w:r w:rsidRPr="005D0B9E">
              <w:rPr>
                <w:rFonts w:eastAsia="Calibri"/>
              </w:rPr>
              <w:t xml:space="preserve"> Природные, искусственные и синтетические органические вещества. Сравнение органических веществ с </w:t>
            </w:r>
            <w:proofErr w:type="gramStart"/>
            <w:r w:rsidRPr="005D0B9E">
              <w:rPr>
                <w:rFonts w:eastAsia="Calibri"/>
              </w:rPr>
              <w:t>неорганическими</w:t>
            </w:r>
            <w:proofErr w:type="gramEnd"/>
            <w:r w:rsidRPr="005D0B9E">
              <w:rPr>
                <w:rFonts w:eastAsia="Calibri"/>
              </w:rPr>
              <w:t>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t>Валентность. Химическое строение как порядок соединения атомов в молекулы по валентности.</w:t>
            </w:r>
          </w:p>
          <w:p w:rsidR="00F352E9" w:rsidRPr="005D0B9E" w:rsidRDefault="00F352E9" w:rsidP="00E41BFB">
            <w:pPr>
              <w:ind w:firstLine="23"/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Теория строения органических соединений А.М. Бутлерова</w:t>
            </w:r>
            <w:r w:rsidRPr="005D0B9E">
              <w:rPr>
                <w:rFonts w:eastAsia="Calibri"/>
              </w:rPr>
              <w:t>. Основные положения теории химического строения. Изомерия и изомеры. Химические формулы и модели молекул в органической химии.</w:t>
            </w:r>
          </w:p>
          <w:p w:rsidR="00F352E9" w:rsidRPr="005D0B9E" w:rsidRDefault="00F352E9" w:rsidP="00E41BFB">
            <w:pPr>
              <w:ind w:firstLine="23"/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Классификация органических веществ</w:t>
            </w:r>
            <w:r w:rsidRPr="005D0B9E">
              <w:rPr>
                <w:rFonts w:eastAsia="Calibri"/>
              </w:rPr>
              <w:t xml:space="preserve">. Классификация веществ по строению углеродного скелета и наличию функциональных групп. Гомологи и гомология. Начала номенклатуры </w:t>
            </w:r>
            <w:r w:rsidRPr="005D0B9E">
              <w:rPr>
                <w:rFonts w:eastAsia="Calibri"/>
                <w:lang w:val="en-US"/>
              </w:rPr>
              <w:t>IUPAC</w:t>
            </w:r>
            <w:r w:rsidRPr="005D0B9E">
              <w:rPr>
                <w:rFonts w:eastAsia="Calibri"/>
              </w:rPr>
              <w:t>.</w:t>
            </w:r>
          </w:p>
          <w:p w:rsidR="00F352E9" w:rsidRPr="005D0B9E" w:rsidRDefault="00F352E9" w:rsidP="00E41BFB">
            <w:pPr>
              <w:rPr>
                <w:b/>
                <w:bCs/>
                <w:highlight w:val="yellow"/>
              </w:rPr>
            </w:pPr>
            <w:r w:rsidRPr="005D0B9E">
              <w:rPr>
                <w:rFonts w:eastAsia="Calibri"/>
                <w:b/>
              </w:rPr>
              <w:t>Классификация реакций в органической химии</w:t>
            </w:r>
            <w:r w:rsidRPr="005D0B9E">
              <w:rPr>
                <w:rFonts w:eastAsia="Calibri"/>
              </w:rPr>
              <w:t xml:space="preserve">. Реакции присоединения (гидрирования, галогенирования, </w:t>
            </w:r>
            <w:proofErr w:type="spellStart"/>
            <w:r w:rsidRPr="005D0B9E">
              <w:rPr>
                <w:rFonts w:eastAsia="Calibri"/>
              </w:rPr>
              <w:t>гидрогалогенирования</w:t>
            </w:r>
            <w:proofErr w:type="spellEnd"/>
            <w:r w:rsidRPr="005D0B9E">
              <w:rPr>
                <w:rFonts w:eastAsia="Calibri"/>
              </w:rPr>
              <w:t xml:space="preserve">, гидратации). Реакции отщепления (дегидрирования, </w:t>
            </w:r>
            <w:proofErr w:type="spellStart"/>
            <w:r w:rsidRPr="005D0B9E">
              <w:rPr>
                <w:rFonts w:eastAsia="Calibri"/>
              </w:rPr>
              <w:t>дегидрогалогенирования</w:t>
            </w:r>
            <w:proofErr w:type="spellEnd"/>
            <w:r w:rsidRPr="005D0B9E">
              <w:rPr>
                <w:rFonts w:eastAsia="Calibri"/>
              </w:rPr>
              <w:t>, дегидратации). Реакции замещения. Реакции изомеризации. 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>ОК02, ОК 04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>.1,</w:t>
            </w:r>
            <w:r>
              <w:rPr>
                <w:bCs/>
              </w:rPr>
              <w:t xml:space="preserve"> 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  <w:r w:rsidRPr="00F5627F">
              <w:rPr>
                <w:bCs/>
              </w:rPr>
              <w:t xml:space="preserve">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r w:rsidRPr="00F5627F">
              <w:t xml:space="preserve">ЛР 08, </w:t>
            </w:r>
          </w:p>
          <w:p w:rsidR="00F352E9" w:rsidRPr="00F5627F" w:rsidRDefault="00F352E9" w:rsidP="00E41BFB">
            <w:r w:rsidRPr="00F5627F">
              <w:t>ЛР 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Анализировать реальное состояние дел в учебной группе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  <w:highlight w:val="yellow"/>
              </w:rPr>
            </w:pPr>
            <w:r w:rsidRPr="005D0B9E">
              <w:rPr>
                <w:b/>
                <w:bCs/>
              </w:rPr>
              <w:t>Тематика учебных занятий</w:t>
            </w:r>
          </w:p>
        </w:tc>
        <w:tc>
          <w:tcPr>
            <w:tcW w:w="361" w:type="pct"/>
          </w:tcPr>
          <w:p w:rsidR="00F352E9" w:rsidRPr="00B553A1" w:rsidRDefault="00F352E9" w:rsidP="00E41BFB">
            <w:pPr>
              <w:rPr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/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/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  <w:highlight w:val="yellow"/>
              </w:rPr>
            </w:pPr>
            <w:r w:rsidRPr="005D0B9E">
              <w:rPr>
                <w:b/>
                <w:bCs/>
              </w:rPr>
              <w:t xml:space="preserve">Лекция 16. </w:t>
            </w:r>
            <w:r w:rsidRPr="00323F57">
              <w:rPr>
                <w:rFonts w:eastAsia="Calibri"/>
                <w:bCs/>
              </w:rPr>
              <w:t>Предмет органической химии. Теория строения органических соединений А.М. Бутлерова. Классификация органических веществ. Классификация реакций в органической химии</w:t>
            </w:r>
            <w:r w:rsidRPr="005D0B9E">
              <w:rPr>
                <w:rFonts w:eastAsia="Calibri"/>
              </w:rPr>
              <w:t xml:space="preserve"> </w:t>
            </w:r>
          </w:p>
        </w:tc>
        <w:tc>
          <w:tcPr>
            <w:tcW w:w="361" w:type="pct"/>
          </w:tcPr>
          <w:p w:rsidR="00F352E9" w:rsidRPr="00B553A1" w:rsidRDefault="00F352E9" w:rsidP="00E41BFB">
            <w:pPr>
              <w:rPr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:rsidR="00F352E9" w:rsidRPr="00F21821" w:rsidRDefault="00F352E9" w:rsidP="00E41BFB">
            <w:pPr>
              <w:jc w:val="center"/>
            </w:pPr>
            <w:r w:rsidRPr="00F21821"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/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/>
        </w:tc>
      </w:tr>
      <w:tr w:rsidR="00F352E9" w:rsidRPr="00B553A1" w:rsidTr="00E41BFB">
        <w:trPr>
          <w:trHeight w:hRule="exact" w:val="221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</w:p>
          <w:p w:rsidR="00F352E9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  <w:bCs/>
              </w:rPr>
              <w:t>Лабораторная работа № 5.</w:t>
            </w:r>
            <w:r w:rsidRPr="005D0B9E">
              <w:rPr>
                <w:rFonts w:eastAsia="Calibri"/>
              </w:rPr>
              <w:t xml:space="preserve"> Изготовление моделей молекул органических веществ</w:t>
            </w:r>
          </w:p>
          <w:p w:rsidR="00F352E9" w:rsidRDefault="00F352E9" w:rsidP="00E41BFB">
            <w:pPr>
              <w:rPr>
                <w:rFonts w:eastAsia="Calibri"/>
              </w:rPr>
            </w:pPr>
          </w:p>
          <w:p w:rsidR="00F352E9" w:rsidRPr="005D0B9E" w:rsidRDefault="00F352E9" w:rsidP="00E41BFB">
            <w:pPr>
              <w:rPr>
                <w:b/>
                <w:bCs/>
                <w:highlight w:val="yellow"/>
              </w:rPr>
            </w:pPr>
            <w:r>
              <w:rPr>
                <w:rFonts w:eastAsia="Calibri"/>
              </w:rPr>
              <w:t>*</w:t>
            </w:r>
            <w:r w:rsidRPr="008850EC">
              <w:rPr>
                <w:bCs/>
              </w:rPr>
              <w:t xml:space="preserve"> Оформление формул, рисунков, фотографий, диаграмм, таблиц в тексте.  Оформление списка литературы исследовательского проекта. Оформление приложений проектной работы</w:t>
            </w:r>
          </w:p>
        </w:tc>
        <w:tc>
          <w:tcPr>
            <w:tcW w:w="361" w:type="pct"/>
          </w:tcPr>
          <w:p w:rsidR="00F352E9" w:rsidRDefault="00F352E9" w:rsidP="00E41BF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F352E9" w:rsidRDefault="00F352E9" w:rsidP="00E41BFB">
            <w:pPr>
              <w:rPr>
                <w:b/>
                <w:bCs/>
              </w:rPr>
            </w:pPr>
          </w:p>
          <w:p w:rsidR="00F352E9" w:rsidRDefault="00F352E9" w:rsidP="00E41BFB">
            <w:pPr>
              <w:rPr>
                <w:b/>
                <w:bCs/>
              </w:rPr>
            </w:pPr>
          </w:p>
          <w:p w:rsidR="00F352E9" w:rsidRDefault="00F352E9" w:rsidP="00E41BFB">
            <w:pPr>
              <w:rPr>
                <w:b/>
                <w:bCs/>
              </w:rPr>
            </w:pPr>
          </w:p>
          <w:p w:rsidR="00F352E9" w:rsidRPr="00B553A1" w:rsidRDefault="00F352E9" w:rsidP="00E41BFB">
            <w:pPr>
              <w:rPr>
                <w:b/>
                <w:bCs/>
              </w:rPr>
            </w:pPr>
            <w:r>
              <w:rPr>
                <w:b/>
                <w:bCs/>
              </w:rPr>
              <w:t>*2</w:t>
            </w:r>
          </w:p>
        </w:tc>
        <w:tc>
          <w:tcPr>
            <w:tcW w:w="292" w:type="pct"/>
            <w:vAlign w:val="center"/>
          </w:tcPr>
          <w:p w:rsidR="00F352E9" w:rsidRPr="00F21821" w:rsidRDefault="00F352E9" w:rsidP="00E41BFB">
            <w:pPr>
              <w:jc w:val="center"/>
            </w:pPr>
            <w:r w:rsidRPr="00F21821"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/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Инициировать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к высказыванию своего мнения</w:t>
            </w:r>
            <w:r>
              <w:rPr>
                <w:color w:val="000000"/>
                <w:kern w:val="24"/>
              </w:rPr>
              <w:t xml:space="preserve"> о</w:t>
            </w:r>
            <w:r w:rsidRPr="00F5627F">
              <w:rPr>
                <w:color w:val="000000"/>
                <w:kern w:val="24"/>
              </w:rPr>
              <w:t xml:space="preserve"> получаемой на занятии информации</w:t>
            </w:r>
            <w:r w:rsidRPr="00F5627F">
              <w:t xml:space="preserve"> 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3D3DC8" w:rsidRDefault="00F352E9" w:rsidP="00E41BFB">
            <w:pPr>
              <w:jc w:val="center"/>
              <w:rPr>
                <w:rFonts w:eastAsia="Calibri"/>
                <w:b/>
              </w:rPr>
            </w:pPr>
            <w:r w:rsidRPr="003D3DC8">
              <w:rPr>
                <w:rFonts w:eastAsia="Calibri"/>
                <w:b/>
              </w:rPr>
              <w:t>Тема 2.2.</w:t>
            </w:r>
          </w:p>
          <w:p w:rsidR="00F352E9" w:rsidRPr="003D3DC8" w:rsidRDefault="00F352E9" w:rsidP="00E41BFB">
            <w:pPr>
              <w:jc w:val="center"/>
              <w:rPr>
                <w:rFonts w:eastAsia="Calibri"/>
                <w:b/>
              </w:rPr>
            </w:pPr>
            <w:r w:rsidRPr="003D3DC8">
              <w:rPr>
                <w:rFonts w:eastAsia="Calibri"/>
                <w:b/>
              </w:rPr>
              <w:t xml:space="preserve">Углеводороды 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3D3DC8">
              <w:rPr>
                <w:rFonts w:eastAsia="Calibri"/>
                <w:b/>
              </w:rPr>
              <w:t>и их природные источники</w:t>
            </w:r>
            <w:r w:rsidRPr="005D0B9E">
              <w:rPr>
                <w:b/>
                <w:bCs/>
              </w:rPr>
              <w:t xml:space="preserve"> 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proofErr w:type="spellStart"/>
            <w:r w:rsidRPr="005D0B9E">
              <w:rPr>
                <w:rFonts w:eastAsia="Calibri"/>
                <w:b/>
              </w:rPr>
              <w:t>Алканы</w:t>
            </w:r>
            <w:proofErr w:type="spellEnd"/>
            <w:r w:rsidRPr="005D0B9E">
              <w:rPr>
                <w:rFonts w:eastAsia="Calibri"/>
                <w:b/>
              </w:rPr>
              <w:t xml:space="preserve">. </w:t>
            </w:r>
            <w:proofErr w:type="spellStart"/>
            <w:r w:rsidRPr="005D0B9E">
              <w:rPr>
                <w:rFonts w:eastAsia="Calibri"/>
              </w:rPr>
              <w:t>Алканы</w:t>
            </w:r>
            <w:proofErr w:type="spellEnd"/>
            <w:r w:rsidRPr="005D0B9E">
              <w:rPr>
                <w:rFonts w:eastAsia="Calibri"/>
              </w:rPr>
              <w:t xml:space="preserve">: гомологический ряд, изомерия и номенклатура </w:t>
            </w:r>
            <w:proofErr w:type="spellStart"/>
            <w:r w:rsidRPr="005D0B9E">
              <w:rPr>
                <w:rFonts w:eastAsia="Calibri"/>
              </w:rPr>
              <w:t>алканов</w:t>
            </w:r>
            <w:proofErr w:type="spellEnd"/>
            <w:r w:rsidRPr="005D0B9E">
              <w:rPr>
                <w:rFonts w:eastAsia="Calibri"/>
              </w:rPr>
              <w:t xml:space="preserve">. Химические свойства </w:t>
            </w:r>
            <w:proofErr w:type="spellStart"/>
            <w:r w:rsidRPr="005D0B9E">
              <w:rPr>
                <w:rFonts w:eastAsia="Calibri"/>
              </w:rPr>
              <w:t>алканов</w:t>
            </w:r>
            <w:proofErr w:type="spellEnd"/>
            <w:r w:rsidRPr="005D0B9E">
              <w:rPr>
                <w:rFonts w:eastAsia="Calibri"/>
              </w:rPr>
              <w:t xml:space="preserve"> (метана, этана): горение, замещение, разложение, дегидрирование. Применение </w:t>
            </w:r>
            <w:proofErr w:type="spellStart"/>
            <w:r w:rsidRPr="005D0B9E">
              <w:rPr>
                <w:rFonts w:eastAsia="Calibri"/>
              </w:rPr>
              <w:t>алканов</w:t>
            </w:r>
            <w:proofErr w:type="spellEnd"/>
            <w:r w:rsidRPr="005D0B9E">
              <w:rPr>
                <w:rFonts w:eastAsia="Calibri"/>
              </w:rPr>
              <w:t xml:space="preserve"> на основе свойств.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proofErr w:type="spellStart"/>
            <w:r w:rsidRPr="005D0B9E">
              <w:rPr>
                <w:rFonts w:eastAsia="Calibri"/>
                <w:b/>
              </w:rPr>
              <w:t>Алкены</w:t>
            </w:r>
            <w:proofErr w:type="spellEnd"/>
            <w:r w:rsidRPr="005D0B9E">
              <w:rPr>
                <w:rFonts w:eastAsia="Calibri"/>
                <w:b/>
              </w:rPr>
              <w:t>.</w:t>
            </w:r>
            <w:r w:rsidRPr="005D0B9E">
              <w:rPr>
                <w:rFonts w:eastAsia="Calibri"/>
              </w:rPr>
              <w:t xml:space="preserve"> Этилен, его получение (дегидрированием этана, деполимеризацией полиэтилена). Гомологический ряд, изомерия, номенклатура </w:t>
            </w:r>
            <w:proofErr w:type="spellStart"/>
            <w:r w:rsidRPr="005D0B9E">
              <w:rPr>
                <w:rFonts w:eastAsia="Calibri"/>
              </w:rPr>
              <w:t>алкенов</w:t>
            </w:r>
            <w:proofErr w:type="spellEnd"/>
            <w:r w:rsidRPr="005D0B9E">
              <w:rPr>
                <w:rFonts w:eastAsia="Calibri"/>
              </w:rPr>
              <w:t>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Диены и каучуки</w:t>
            </w:r>
            <w:r w:rsidRPr="005D0B9E">
              <w:rPr>
                <w:rFonts w:eastAsia="Calibri"/>
              </w:rPr>
              <w:t xml:space="preserve">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Правило </w:t>
            </w:r>
            <w:proofErr w:type="spellStart"/>
            <w:r w:rsidRPr="005D0B9E">
              <w:rPr>
                <w:rFonts w:eastAsia="Calibri"/>
              </w:rPr>
              <w:t>В.В.Марковникова</w:t>
            </w:r>
            <w:proofErr w:type="spellEnd"/>
            <w:r w:rsidRPr="005D0B9E">
              <w:rPr>
                <w:rFonts w:eastAsia="Calibri"/>
              </w:rPr>
              <w:t xml:space="preserve">. </w:t>
            </w:r>
            <w:proofErr w:type="gramStart"/>
            <w:r w:rsidRPr="005D0B9E">
              <w:rPr>
                <w:rFonts w:eastAsia="Calibri"/>
              </w:rPr>
              <w:t>Натуральный</w:t>
            </w:r>
            <w:proofErr w:type="gramEnd"/>
            <w:r w:rsidRPr="005D0B9E">
              <w:rPr>
                <w:rFonts w:eastAsia="Calibri"/>
              </w:rPr>
              <w:t xml:space="preserve"> и синтетические каучуки. Классификация и назначение каучуков. Классификация и назначение резин. Вулканизация каучука.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color w:val="FF0000"/>
              </w:rPr>
            </w:pPr>
            <w:proofErr w:type="spellStart"/>
            <w:r w:rsidRPr="005D0B9E">
              <w:rPr>
                <w:rFonts w:eastAsia="Calibri"/>
                <w:b/>
              </w:rPr>
              <w:t>Алкины</w:t>
            </w:r>
            <w:proofErr w:type="spellEnd"/>
            <w:r w:rsidRPr="005D0B9E">
              <w:rPr>
                <w:rFonts w:eastAsia="Calibri"/>
                <w:b/>
              </w:rPr>
              <w:t>.</w:t>
            </w:r>
            <w:r w:rsidRPr="005D0B9E">
              <w:rPr>
                <w:rFonts w:eastAsia="Calibri"/>
              </w:rPr>
              <w:t xml:space="preserve"> Ацетилен. Химические свойства ацетилена: горение, обесцвечивание бромной воды, присоединение </w:t>
            </w:r>
            <w:proofErr w:type="spellStart"/>
            <w:r w:rsidRPr="005D0B9E">
              <w:rPr>
                <w:rFonts w:eastAsia="Calibri"/>
              </w:rPr>
              <w:t>хлороводорода</w:t>
            </w:r>
            <w:proofErr w:type="spellEnd"/>
            <w:r w:rsidRPr="005D0B9E">
              <w:rPr>
                <w:rFonts w:eastAsia="Calibri"/>
              </w:rPr>
              <w:t xml:space="preserve"> и гидратация. Применение ацетилена на основе свойств. Межклассовая изомерия с </w:t>
            </w:r>
            <w:proofErr w:type="spellStart"/>
            <w:r w:rsidRPr="005D0B9E">
              <w:rPr>
                <w:rFonts w:eastAsia="Calibri"/>
              </w:rPr>
              <w:t>алкадиенами</w:t>
            </w:r>
            <w:proofErr w:type="spellEnd"/>
            <w:r w:rsidRPr="005D0B9E">
              <w:rPr>
                <w:rFonts w:eastAsia="Calibri"/>
              </w:rPr>
              <w:t xml:space="preserve">. Получение ацетилена пиролизом метана и карбидным способом. Реакция полимеризации винилхлорида. Поливинилхлорид и его применение. </w:t>
            </w:r>
            <w:proofErr w:type="spellStart"/>
            <w:r w:rsidRPr="005D0B9E">
              <w:rPr>
                <w:rFonts w:eastAsia="Calibri"/>
              </w:rPr>
              <w:t>Тримеризация</w:t>
            </w:r>
            <w:proofErr w:type="spellEnd"/>
            <w:r w:rsidRPr="005D0B9E">
              <w:rPr>
                <w:rFonts w:eastAsia="Calibri"/>
              </w:rPr>
              <w:t xml:space="preserve"> ацетилена в бензол</w:t>
            </w:r>
            <w:r w:rsidRPr="005D0B9E">
              <w:rPr>
                <w:rFonts w:eastAsia="Calibri"/>
                <w:color w:val="FF0000"/>
              </w:rPr>
              <w:t>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lastRenderedPageBreak/>
              <w:t>Арены</w:t>
            </w:r>
            <w:r w:rsidRPr="005D0B9E">
              <w:rPr>
                <w:rFonts w:eastAsia="Calibri"/>
              </w:rPr>
              <w:t xml:space="preserve">. Бензол. Химические свойства бензола: горение, реакции замещения (галогенирование, нитрование). Применение бензола на основе свойств. Понятие об экстракции. Восстановление нитробензола в анилин. Гомологический ряд </w:t>
            </w:r>
            <w:proofErr w:type="spellStart"/>
            <w:r w:rsidRPr="005D0B9E">
              <w:rPr>
                <w:rFonts w:eastAsia="Calibri"/>
              </w:rPr>
              <w:t>аренов</w:t>
            </w:r>
            <w:proofErr w:type="spellEnd"/>
            <w:r w:rsidRPr="005D0B9E">
              <w:rPr>
                <w:rFonts w:eastAsia="Calibri"/>
              </w:rPr>
              <w:t>. Толуол. Нитрование толуола. Тротил.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Природные источники углеводородов</w:t>
            </w:r>
            <w:r w:rsidRPr="005D0B9E">
              <w:rPr>
                <w:rFonts w:eastAsia="Calibri"/>
              </w:rPr>
              <w:t>. Природный газ: состав, применение в качестве топлива. Основные направления промышленной переработки природного газа. Попутный нефтяной газ, его переработка.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spacing w:val="-4"/>
              </w:rPr>
            </w:pPr>
            <w:r w:rsidRPr="005D0B9E">
              <w:rPr>
                <w:rFonts w:eastAsia="Calibri"/>
                <w:spacing w:val="-4"/>
              </w:rPr>
              <w:t>Нефть. Состав и переработка нефти. Перегонка нефти. Нефтепродукты.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t xml:space="preserve">Процессы промышленной переработки нефти: крекинг, </w:t>
            </w:r>
            <w:proofErr w:type="spellStart"/>
            <w:r w:rsidRPr="005D0B9E">
              <w:rPr>
                <w:rFonts w:eastAsia="Calibri"/>
              </w:rPr>
              <w:t>риформинг</w:t>
            </w:r>
            <w:proofErr w:type="spellEnd"/>
            <w:r w:rsidRPr="005D0B9E">
              <w:rPr>
                <w:rFonts w:eastAsia="Calibri"/>
              </w:rPr>
              <w:t xml:space="preserve">. Октановое число бензинов и </w:t>
            </w:r>
            <w:proofErr w:type="spellStart"/>
            <w:r w:rsidRPr="005D0B9E">
              <w:rPr>
                <w:rFonts w:eastAsia="Calibri"/>
              </w:rPr>
              <w:t>цетановое</w:t>
            </w:r>
            <w:proofErr w:type="spellEnd"/>
            <w:r w:rsidRPr="005D0B9E">
              <w:rPr>
                <w:rFonts w:eastAsia="Calibri"/>
              </w:rPr>
              <w:t xml:space="preserve"> число дизельного топлива.</w:t>
            </w:r>
          </w:p>
          <w:p w:rsidR="00F352E9" w:rsidRPr="005D0B9E" w:rsidRDefault="00F352E9" w:rsidP="00E41BFB">
            <w:pPr>
              <w:jc w:val="both"/>
              <w:rPr>
                <w:bCs/>
              </w:rPr>
            </w:pPr>
            <w:r w:rsidRPr="005D0B9E">
              <w:rPr>
                <w:rFonts w:eastAsia="Calibri"/>
              </w:rPr>
              <w:t>Коксохимическое производство и его продукция.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lastRenderedPageBreak/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05,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F5627F">
              <w:rPr>
                <w:color w:val="000000"/>
                <w:kern w:val="24"/>
              </w:rPr>
              <w:t>обучающимися</w:t>
            </w:r>
            <w:proofErr w:type="gramEnd"/>
            <w:r w:rsidRPr="00F5627F">
              <w:rPr>
                <w:color w:val="000000"/>
                <w:kern w:val="24"/>
              </w:rPr>
              <w:t>, способствующие позитивному восприятию обучающимися требований и просьб преподавателя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Лекция17. </w:t>
            </w:r>
            <w:proofErr w:type="spellStart"/>
            <w:r w:rsidRPr="00323F57">
              <w:rPr>
                <w:rFonts w:eastAsia="Calibri"/>
                <w:bCs/>
              </w:rPr>
              <w:t>Алканы</w:t>
            </w:r>
            <w:proofErr w:type="spellEnd"/>
            <w:r w:rsidRPr="00323F57">
              <w:rPr>
                <w:rFonts w:eastAsia="Calibri"/>
                <w:bCs/>
              </w:rPr>
              <w:t xml:space="preserve">. </w:t>
            </w:r>
            <w:proofErr w:type="spellStart"/>
            <w:r w:rsidRPr="00323F57">
              <w:rPr>
                <w:rFonts w:eastAsia="Calibri"/>
                <w:bCs/>
              </w:rPr>
              <w:t>Алкены</w:t>
            </w:r>
            <w:proofErr w:type="spellEnd"/>
          </w:p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 18. </w:t>
            </w:r>
            <w:r w:rsidRPr="00323F57">
              <w:rPr>
                <w:rFonts w:eastAsia="Calibri"/>
                <w:bCs/>
              </w:rPr>
              <w:t xml:space="preserve">Диены и каучуки. </w:t>
            </w:r>
            <w:proofErr w:type="spellStart"/>
            <w:r w:rsidRPr="00323F57">
              <w:rPr>
                <w:rFonts w:eastAsia="Calibri"/>
                <w:bCs/>
              </w:rPr>
              <w:t>Алкины</w:t>
            </w:r>
            <w:proofErr w:type="spellEnd"/>
          </w:p>
          <w:p w:rsidR="00F352E9" w:rsidRPr="005D0B9E" w:rsidRDefault="00F352E9" w:rsidP="00E41BFB">
            <w:pPr>
              <w:tabs>
                <w:tab w:val="left" w:pos="6297"/>
              </w:tabs>
              <w:rPr>
                <w:bCs/>
              </w:rPr>
            </w:pPr>
            <w:r w:rsidRPr="005D0B9E">
              <w:rPr>
                <w:b/>
                <w:bCs/>
              </w:rPr>
              <w:t xml:space="preserve">Лекция 19. </w:t>
            </w:r>
            <w:r w:rsidRPr="00323F57">
              <w:rPr>
                <w:rFonts w:eastAsia="Calibri"/>
                <w:bCs/>
              </w:rPr>
              <w:t>Арены. Природные источники углеводородов</w:t>
            </w:r>
            <w:r w:rsidRPr="005D0B9E">
              <w:rPr>
                <w:rFonts w:eastAsia="Calibri"/>
              </w:rPr>
              <w:t xml:space="preserve"> </w:t>
            </w:r>
            <w:r w:rsidRPr="005D0B9E">
              <w:rPr>
                <w:rFonts w:eastAsia="Calibri"/>
              </w:rPr>
              <w:tab/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1543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  <w:tcBorders>
              <w:bottom w:val="nil"/>
            </w:tcBorders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Практические занятия 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082CBE">
              <w:rPr>
                <w:rFonts w:eastAsia="Calibri"/>
                <w:bCs/>
              </w:rPr>
              <w:t>Лабораторная работа №6.</w:t>
            </w:r>
            <w:r w:rsidRPr="005D0B9E">
              <w:rPr>
                <w:rFonts w:eastAsia="Calibri"/>
              </w:rPr>
              <w:t xml:space="preserve"> Ознакомление с коллекцией образцов нефти и продуктов ее переработки</w:t>
            </w:r>
          </w:p>
          <w:p w:rsidR="00F352E9" w:rsidRPr="005D0B9E" w:rsidRDefault="00F352E9" w:rsidP="00E41BFB">
            <w:r w:rsidRPr="00082CBE">
              <w:rPr>
                <w:rFonts w:eastAsia="Calibri"/>
                <w:bCs/>
              </w:rPr>
              <w:t xml:space="preserve">Лабораторная работа№7. </w:t>
            </w:r>
            <w:r w:rsidRPr="005D0B9E">
              <w:rPr>
                <w:rFonts w:eastAsia="Calibri"/>
              </w:rPr>
              <w:t>Ознакомление с коллекцией каучуков и образцами изделий из резины</w:t>
            </w:r>
          </w:p>
        </w:tc>
        <w:tc>
          <w:tcPr>
            <w:tcW w:w="292" w:type="pct"/>
            <w:vMerge w:val="restart"/>
            <w:vAlign w:val="center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vMerge w:val="restar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t>Инициировать эффективное взаимодействие в учебной группе</w:t>
            </w:r>
          </w:p>
        </w:tc>
      </w:tr>
      <w:tr w:rsidR="00F352E9" w:rsidRPr="00B553A1" w:rsidTr="00E41BFB">
        <w:trPr>
          <w:trHeight w:val="7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  <w:tcBorders>
              <w:top w:val="nil"/>
            </w:tcBorders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" w:type="pct"/>
            <w:vMerge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vMerge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2.3.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  <w:r w:rsidRPr="005D0B9E">
              <w:rPr>
                <w:rFonts w:eastAsia="Calibri"/>
                <w:b/>
              </w:rPr>
              <w:t>Кислородсодержащие органические соединения</w:t>
            </w: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Спирты.</w:t>
            </w:r>
            <w:r w:rsidRPr="005D0B9E">
              <w:rPr>
                <w:rFonts w:eastAsia="Calibri"/>
              </w:rPr>
              <w:t xml:space="preserve">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</w:t>
            </w:r>
            <w:proofErr w:type="spellStart"/>
            <w:r w:rsidRPr="005D0B9E">
              <w:rPr>
                <w:rFonts w:eastAsia="Calibri"/>
              </w:rPr>
              <w:t>предупреждение</w:t>
            </w:r>
            <w:proofErr w:type="gramStart"/>
            <w:r w:rsidRPr="005D0B9E">
              <w:rPr>
                <w:rFonts w:eastAsia="Calibri"/>
              </w:rPr>
              <w:t>.М</w:t>
            </w:r>
            <w:proofErr w:type="gramEnd"/>
            <w:r w:rsidRPr="005D0B9E">
              <w:rPr>
                <w:rFonts w:eastAsia="Calibri"/>
              </w:rPr>
              <w:t>етиловый</w:t>
            </w:r>
            <w:proofErr w:type="spellEnd"/>
            <w:r w:rsidRPr="005D0B9E">
              <w:rPr>
                <w:rFonts w:eastAsia="Calibri"/>
              </w:rPr>
              <w:t xml:space="preserve">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lastRenderedPageBreak/>
              <w:t>Глицерин как представитель многоатомных спиртов. Качественная реакция на многоатомные спирты. Применение глицерина.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Фенол.</w:t>
            </w:r>
            <w:r w:rsidRPr="005D0B9E">
              <w:rPr>
                <w:rFonts w:eastAsia="Calibri"/>
              </w:rPr>
              <w:t xml:space="preserve"> Физические и химические свойства фенола. Взаимное влияние атомов в молекуле фенола: взаимодействие с </w:t>
            </w:r>
            <w:proofErr w:type="spellStart"/>
            <w:r w:rsidRPr="005D0B9E">
              <w:rPr>
                <w:rFonts w:eastAsia="Calibri"/>
              </w:rPr>
              <w:t>гидроксидом</w:t>
            </w:r>
            <w:proofErr w:type="spellEnd"/>
            <w:r w:rsidRPr="005D0B9E">
              <w:rPr>
                <w:rFonts w:eastAsia="Calibri"/>
              </w:rPr>
              <w:t xml:space="preserve"> натрия и азотной кислотой. Применение фенола на основе свойств.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Альдегиды.</w:t>
            </w:r>
            <w:r w:rsidRPr="005D0B9E">
              <w:rPr>
                <w:rFonts w:eastAsia="Calibri"/>
              </w:rPr>
              <w:t xml:space="preserve">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</w:t>
            </w:r>
            <w:proofErr w:type="spellStart"/>
            <w:r w:rsidRPr="005D0B9E">
              <w:rPr>
                <w:rFonts w:eastAsia="Calibri"/>
              </w:rPr>
              <w:t>свойств</w:t>
            </w:r>
            <w:proofErr w:type="gramStart"/>
            <w:r w:rsidRPr="005D0B9E">
              <w:rPr>
                <w:rFonts w:eastAsia="Calibri"/>
              </w:rPr>
              <w:t>.П</w:t>
            </w:r>
            <w:proofErr w:type="gramEnd"/>
            <w:r w:rsidRPr="005D0B9E">
              <w:rPr>
                <w:rFonts w:eastAsia="Calibri"/>
              </w:rPr>
              <w:t>олучение</w:t>
            </w:r>
            <w:proofErr w:type="spellEnd"/>
            <w:r w:rsidRPr="005D0B9E">
              <w:rPr>
                <w:rFonts w:eastAsia="Calibri"/>
              </w:rPr>
              <w:t xml:space="preserve"> фенола из продуктов коксохимического производства и из бензола. Поликонденсация формальдегида с фенолом в фенолоформальдегидную смолу.  Ацетальдегид. Понятие о кетонах на примере ацетона. Применение ацетона в технике и промышленности.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Карбоновые кислоты</w:t>
            </w:r>
            <w:r w:rsidRPr="005D0B9E">
              <w:rPr>
                <w:rFonts w:eastAsia="Calibri"/>
              </w:rPr>
              <w:t xml:space="preserve">. Понятие о карбоновых кислотах. Карбоксильная группа как функциональная. Гомологический ряд предельных </w:t>
            </w:r>
            <w:proofErr w:type="spellStart"/>
            <w:r w:rsidRPr="005D0B9E">
              <w:rPr>
                <w:rFonts w:eastAsia="Calibri"/>
              </w:rPr>
              <w:t>однооснóвных</w:t>
            </w:r>
            <w:proofErr w:type="spellEnd"/>
            <w:r w:rsidRPr="005D0B9E">
              <w:rPr>
                <w:rFonts w:eastAsia="Calibri"/>
              </w:rPr>
              <w:t xml:space="preserve">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</w:t>
            </w:r>
            <w:proofErr w:type="gramStart"/>
            <w:r w:rsidRPr="005D0B9E">
              <w:rPr>
                <w:rFonts w:eastAsia="Calibri"/>
              </w:rPr>
              <w:t>Высшие жирные кислоты на примере пальмитиновой и стеариновой.</w:t>
            </w:r>
            <w:proofErr w:type="gramEnd"/>
            <w:r w:rsidRPr="005D0B9E">
              <w:rPr>
                <w:rFonts w:eastAsia="Calibri"/>
              </w:rPr>
              <w:t xml:space="preserve"> Многообразие карбоновых кислот (щавелевой кислоты как двухосновной, акриловой кислоты как непредельной, бензойной кислоты как ароматической).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Сложные эфиры и жиры</w:t>
            </w:r>
            <w:r w:rsidRPr="005D0B9E">
              <w:rPr>
                <w:rFonts w:eastAsia="Calibri"/>
              </w:rPr>
              <w:t>. Получение сложных эфиров реакцией этерификации. Сложные эфиры в природе, их значение. Применение сложных эфиров на основе свойств.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 Пленкообразующие масла. Замена жиров в технике непищевым сырьем. Синтетические моющие средства.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Углеводы.</w:t>
            </w:r>
            <w:r w:rsidRPr="005D0B9E">
              <w:rPr>
                <w:rFonts w:eastAsia="Calibri"/>
              </w:rPr>
              <w:t xml:space="preserve"> </w:t>
            </w:r>
            <w:proofErr w:type="gramStart"/>
            <w:r w:rsidRPr="005D0B9E">
              <w:rPr>
                <w:rFonts w:eastAsia="Calibri"/>
              </w:rPr>
              <w:t>Углеводы, их классификация: моносахариды (глюкоза, фруктоза), дисахариды (сахароза) и полисахариды (крахмал и целлюлоза).</w:t>
            </w:r>
            <w:proofErr w:type="gramEnd"/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</w:rPr>
              <w:lastRenderedPageBreak/>
              <w:t xml:space="preserve">Глюкоза – вещество с двойственной функцией – </w:t>
            </w:r>
            <w:proofErr w:type="spellStart"/>
            <w:r w:rsidRPr="005D0B9E">
              <w:rPr>
                <w:rFonts w:eastAsia="Calibri"/>
              </w:rPr>
              <w:t>альдегидоспирт</w:t>
            </w:r>
            <w:proofErr w:type="spellEnd"/>
            <w:r w:rsidRPr="005D0B9E">
              <w:rPr>
                <w:rFonts w:eastAsia="Calibri"/>
              </w:rPr>
              <w:t xml:space="preserve">. Химические свойства глюкозы: окисление в </w:t>
            </w:r>
            <w:proofErr w:type="spellStart"/>
            <w:r w:rsidRPr="005D0B9E">
              <w:rPr>
                <w:rFonts w:eastAsia="Calibri"/>
              </w:rPr>
              <w:t>глюконовую</w:t>
            </w:r>
            <w:proofErr w:type="spellEnd"/>
            <w:r w:rsidRPr="005D0B9E">
              <w:rPr>
                <w:rFonts w:eastAsia="Calibri"/>
              </w:rPr>
              <w:t xml:space="preserve"> кислоту, восстановление в сорбит, спиртовое брожение. Применение глюкозы на основе свойств. Молочнокислое брожение глюкозы. Кисломолочные продукты. Силосование кормов. Нитрование целлюлозы. Пироксилин.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5D0B9E">
              <w:rPr>
                <w:rFonts w:eastAsia="Calibri"/>
              </w:rPr>
              <w:t>Значение углеводов в живой природе и жизни человека. Понятие о реакциях поликонденсации и гидролиза на примере взаимопревращений: глюкоза – полисахарид.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Default="00F352E9" w:rsidP="00E41BFB">
            <w:pPr>
              <w:rPr>
                <w:b/>
                <w:bCs/>
              </w:rPr>
            </w:pPr>
            <w:r w:rsidRPr="00BB1780">
              <w:rPr>
                <w:b/>
                <w:bCs/>
              </w:rPr>
              <w:lastRenderedPageBreak/>
              <w:t>Уровень освоения</w:t>
            </w:r>
          </w:p>
          <w:p w:rsidR="00F352E9" w:rsidRPr="00BB1780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r w:rsidRPr="00F5627F">
              <w:t>ОК 05,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r w:rsidRPr="00F5627F">
              <w:t xml:space="preserve">ЛР 05, </w:t>
            </w:r>
          </w:p>
          <w:p w:rsidR="00F352E9" w:rsidRPr="00F5627F" w:rsidRDefault="00F352E9" w:rsidP="00E41BFB">
            <w:r w:rsidRPr="00F5627F">
              <w:t>ЛР 07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Побуждать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42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rFonts w:eastAsia="Calibri"/>
                <w:b/>
              </w:rPr>
            </w:pPr>
            <w:r w:rsidRPr="005D0B9E">
              <w:rPr>
                <w:b/>
                <w:bCs/>
              </w:rPr>
              <w:t>Лекция 20.</w:t>
            </w:r>
            <w:r w:rsidRPr="005D0B9E">
              <w:t xml:space="preserve"> </w:t>
            </w:r>
            <w:r w:rsidRPr="00323F57">
              <w:rPr>
                <w:rFonts w:eastAsia="Calibri"/>
                <w:bCs/>
              </w:rPr>
              <w:t>Спирты. Фенол</w:t>
            </w:r>
          </w:p>
          <w:p w:rsidR="00F352E9" w:rsidRPr="005D0B9E" w:rsidRDefault="00F352E9" w:rsidP="00E41BFB">
            <w:r w:rsidRPr="005D0B9E">
              <w:rPr>
                <w:b/>
                <w:bCs/>
              </w:rPr>
              <w:t xml:space="preserve">Лекция 21. </w:t>
            </w:r>
            <w:r w:rsidRPr="00323F57">
              <w:rPr>
                <w:rFonts w:eastAsia="Calibri"/>
                <w:bCs/>
              </w:rPr>
              <w:t>Альдегиды. Карбоновые кислоты</w:t>
            </w:r>
          </w:p>
          <w:p w:rsidR="00F352E9" w:rsidRPr="005D0B9E" w:rsidRDefault="00F352E9" w:rsidP="00E41BFB">
            <w:pPr>
              <w:rPr>
                <w:bCs/>
              </w:rPr>
            </w:pPr>
            <w:r w:rsidRPr="005D0B9E">
              <w:rPr>
                <w:b/>
                <w:bCs/>
              </w:rPr>
              <w:t xml:space="preserve">Лекция 22. </w:t>
            </w:r>
            <w:r w:rsidRPr="00323F57">
              <w:rPr>
                <w:rFonts w:eastAsia="Calibri"/>
                <w:bCs/>
              </w:rPr>
              <w:t>Сложные эфиры и жиры. Углеводы</w:t>
            </w:r>
            <w:r w:rsidRPr="005D0B9E">
              <w:rPr>
                <w:rFonts w:eastAsia="Calibri"/>
              </w:rPr>
              <w:t xml:space="preserve"> 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vMerge w:val="restar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  <w:r w:rsidRPr="00F5627F">
              <w:t>Инициировать эффективное взаимодействие в учебной группе</w:t>
            </w:r>
          </w:p>
        </w:tc>
      </w:tr>
      <w:tr w:rsidR="00F352E9" w:rsidRPr="00B553A1" w:rsidTr="00E41BFB">
        <w:trPr>
          <w:trHeight w:val="42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rPr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</w:rPr>
            </w:pPr>
            <w:r w:rsidRPr="005D0B9E">
              <w:rPr>
                <w:b/>
              </w:rPr>
              <w:t>Практические занятия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082CBE">
              <w:rPr>
                <w:rFonts w:eastAsia="Calibri"/>
                <w:bCs/>
              </w:rPr>
              <w:t>Лабораторная работа №8.</w:t>
            </w:r>
            <w:r w:rsidRPr="005D0B9E">
              <w:rPr>
                <w:rFonts w:eastAsia="Calibri"/>
                <w:b/>
              </w:rPr>
              <w:t xml:space="preserve"> </w:t>
            </w:r>
            <w:r w:rsidRPr="005D0B9E">
              <w:rPr>
                <w:rFonts w:eastAsia="Calibri"/>
              </w:rPr>
              <w:t>«Изучение свой</w:t>
            </w:r>
            <w:proofErr w:type="gramStart"/>
            <w:r w:rsidRPr="005D0B9E">
              <w:rPr>
                <w:rFonts w:eastAsia="Calibri"/>
              </w:rPr>
              <w:t>ств сп</w:t>
            </w:r>
            <w:proofErr w:type="gramEnd"/>
            <w:r w:rsidRPr="005D0B9E">
              <w:rPr>
                <w:rFonts w:eastAsia="Calibri"/>
              </w:rPr>
              <w:t xml:space="preserve">иртов». Растворение глицерина в воде и взаимодействие с </w:t>
            </w:r>
            <w:proofErr w:type="spellStart"/>
            <w:r w:rsidRPr="005D0B9E">
              <w:rPr>
                <w:rFonts w:eastAsia="Calibri"/>
              </w:rPr>
              <w:t>гидроксидом</w:t>
            </w:r>
            <w:proofErr w:type="spellEnd"/>
            <w:r w:rsidRPr="005D0B9E">
              <w:rPr>
                <w:rFonts w:eastAsia="Calibri"/>
              </w:rPr>
              <w:t xml:space="preserve"> меди(</w:t>
            </w:r>
            <w:r w:rsidRPr="005D0B9E">
              <w:rPr>
                <w:rFonts w:eastAsia="Calibri"/>
                <w:lang w:val="en-US"/>
              </w:rPr>
              <w:t>II</w:t>
            </w:r>
            <w:r w:rsidRPr="005D0B9E">
              <w:rPr>
                <w:rFonts w:eastAsia="Calibri"/>
              </w:rPr>
              <w:t xml:space="preserve">). 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082CBE">
              <w:rPr>
                <w:rFonts w:eastAsia="Calibri"/>
                <w:bCs/>
              </w:rPr>
              <w:t>Лабораторная работа№9.</w:t>
            </w:r>
            <w:r w:rsidRPr="005D0B9E">
              <w:rPr>
                <w:rFonts w:eastAsia="Calibri"/>
              </w:rPr>
              <w:t xml:space="preserve"> «Изучение свойств уксусной кислоты». Свойства уксусной кислоты, общие со свойствами минеральных кислот.</w:t>
            </w:r>
          </w:p>
          <w:p w:rsidR="00F352E9" w:rsidRPr="005D0B9E" w:rsidRDefault="00F352E9" w:rsidP="00E41BFB">
            <w:pPr>
              <w:rPr>
                <w:b/>
                <w:bCs/>
              </w:rPr>
            </w:pPr>
            <w:r w:rsidRPr="00082CBE">
              <w:rPr>
                <w:rFonts w:eastAsia="Calibri"/>
                <w:bCs/>
              </w:rPr>
              <w:t>Лабораторная работа№10.</w:t>
            </w:r>
            <w:r w:rsidRPr="005D0B9E">
              <w:rPr>
                <w:rFonts w:eastAsia="Calibri"/>
              </w:rPr>
              <w:t xml:space="preserve"> «Изучение свойств жиров и углеводов». Доказательство непредельного характера жидкого жира. Взаимодействие глюкозы и сахарозы с </w:t>
            </w:r>
            <w:proofErr w:type="spellStart"/>
            <w:r w:rsidRPr="005D0B9E">
              <w:rPr>
                <w:rFonts w:eastAsia="Calibri"/>
              </w:rPr>
              <w:t>гидроксидом</w:t>
            </w:r>
            <w:proofErr w:type="spellEnd"/>
            <w:r w:rsidRPr="005D0B9E">
              <w:rPr>
                <w:rFonts w:eastAsia="Calibri"/>
              </w:rPr>
              <w:t xml:space="preserve"> меди(</w:t>
            </w:r>
            <w:r w:rsidRPr="005D0B9E">
              <w:rPr>
                <w:rFonts w:eastAsia="Calibri"/>
                <w:lang w:val="en-US"/>
              </w:rPr>
              <w:t>II</w:t>
            </w:r>
            <w:r w:rsidRPr="005D0B9E">
              <w:rPr>
                <w:rFonts w:eastAsia="Calibri"/>
              </w:rPr>
              <w:t>). Качественная реакция на крахмал</w:t>
            </w:r>
          </w:p>
        </w:tc>
        <w:tc>
          <w:tcPr>
            <w:tcW w:w="292" w:type="pct"/>
          </w:tcPr>
          <w:p w:rsidR="00F352E9" w:rsidRDefault="00F352E9" w:rsidP="00E41BFB">
            <w:pPr>
              <w:jc w:val="center"/>
              <w:rPr>
                <w:bCs/>
              </w:rPr>
            </w:pPr>
          </w:p>
          <w:p w:rsidR="00F352E9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F352E9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vMerge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 w:val="restart"/>
            <w:tcMar>
              <w:left w:w="57" w:type="dxa"/>
              <w:right w:w="57" w:type="dxa"/>
            </w:tcMar>
          </w:tcPr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>Тема 2.4.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5D0B9E">
              <w:rPr>
                <w:rFonts w:eastAsia="Calibri"/>
                <w:b/>
              </w:rPr>
              <w:t xml:space="preserve">Азотсодержащие органические соединения. 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Амины.</w:t>
            </w:r>
            <w:r w:rsidRPr="005D0B9E">
              <w:rPr>
                <w:rFonts w:eastAsia="Calibri"/>
              </w:rPr>
              <w:t xml:space="preserve"> Понятие об аминах. Алифатические амины, их классификация и номенклатура. Анилин, как органическое основание. Получение анилина из нитробензола. Применение анилина на основе свойств.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Аминокислоты.</w:t>
            </w:r>
            <w:r w:rsidRPr="005D0B9E">
              <w:rPr>
                <w:rFonts w:eastAsia="Calibri"/>
              </w:rPr>
              <w:t xml:space="preserve"> Аминокислоты как </w:t>
            </w:r>
            <w:proofErr w:type="spellStart"/>
            <w:r w:rsidRPr="005D0B9E">
              <w:rPr>
                <w:rFonts w:eastAsia="Calibri"/>
              </w:rPr>
              <w:t>амфотерные</w:t>
            </w:r>
            <w:proofErr w:type="spellEnd"/>
            <w:r w:rsidRPr="005D0B9E">
              <w:rPr>
                <w:rFonts w:eastAsia="Calibri"/>
              </w:rPr>
              <w:t xml:space="preserve"> </w:t>
            </w:r>
            <w:proofErr w:type="spellStart"/>
            <w:r w:rsidRPr="005D0B9E">
              <w:rPr>
                <w:rFonts w:eastAsia="Calibri"/>
              </w:rPr>
              <w:t>дифункциональные</w:t>
            </w:r>
            <w:proofErr w:type="spellEnd"/>
            <w:r w:rsidRPr="005D0B9E">
              <w:rPr>
                <w:rFonts w:eastAsia="Calibri"/>
              </w:rPr>
              <w:t xml:space="preserve"> органические соединения. Химические свойства аминокислот: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 Аминокапроновая кислота. Капрон как представитель полиамидных волокон.</w:t>
            </w:r>
          </w:p>
          <w:p w:rsidR="00F352E9" w:rsidRPr="005D0B9E" w:rsidRDefault="00F352E9" w:rsidP="00E41BFB">
            <w:pPr>
              <w:jc w:val="both"/>
              <w:rPr>
                <w:b/>
                <w:highlight w:val="yellow"/>
              </w:rPr>
            </w:pPr>
            <w:r w:rsidRPr="005D0B9E">
              <w:rPr>
                <w:rFonts w:eastAsia="Calibri"/>
                <w:b/>
              </w:rPr>
              <w:t>Белки.</w:t>
            </w:r>
            <w:r w:rsidRPr="005D0B9E">
              <w:rPr>
                <w:rFonts w:eastAsia="Calibri"/>
              </w:rPr>
              <w:t xml:space="preserve"> Первичная, вторичная, третичная структуры белков. Химические свойства белков: горение, денатурация, гидролиз, цветные реакции. Биологические функции </w:t>
            </w:r>
            <w:proofErr w:type="spellStart"/>
            <w:r w:rsidRPr="005D0B9E">
              <w:rPr>
                <w:rFonts w:eastAsia="Calibri"/>
              </w:rPr>
              <w:t>белков</w:t>
            </w:r>
            <w:proofErr w:type="gramStart"/>
            <w:r w:rsidRPr="005D0B9E">
              <w:rPr>
                <w:rFonts w:eastAsia="Calibri"/>
              </w:rPr>
              <w:t>.И</w:t>
            </w:r>
            <w:proofErr w:type="gramEnd"/>
            <w:r w:rsidRPr="005D0B9E">
              <w:rPr>
                <w:rFonts w:eastAsia="Calibri"/>
              </w:rPr>
              <w:t>спользование</w:t>
            </w:r>
            <w:proofErr w:type="spellEnd"/>
            <w:r w:rsidRPr="005D0B9E">
              <w:rPr>
                <w:rFonts w:eastAsia="Calibri"/>
              </w:rPr>
              <w:t xml:space="preserve"> гидролиза белков в </w:t>
            </w:r>
            <w:r w:rsidRPr="005D0B9E">
              <w:rPr>
                <w:rFonts w:eastAsia="Calibri"/>
              </w:rPr>
              <w:lastRenderedPageBreak/>
              <w:t>промышленности.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lastRenderedPageBreak/>
              <w:t>Уровень освоения</w:t>
            </w:r>
          </w:p>
          <w:p w:rsidR="00F352E9" w:rsidRPr="00B553A1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  <w:vAlign w:val="center"/>
          </w:tcPr>
          <w:p w:rsidR="00F352E9" w:rsidRPr="00A21A20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05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Default="00F352E9" w:rsidP="00E41BFB">
            <w:pPr>
              <w:rPr>
                <w:bCs/>
              </w:rPr>
            </w:pPr>
            <w:r>
              <w:rPr>
                <w:bCs/>
              </w:rPr>
              <w:t>ПК 1.2,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ЛР 08,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 xml:space="preserve">Привлекать внимание </w:t>
            </w:r>
            <w:proofErr w:type="gramStart"/>
            <w:r w:rsidRPr="00F5627F">
              <w:rPr>
                <w:color w:val="000000"/>
                <w:kern w:val="24"/>
              </w:rPr>
              <w:t>обучающихся</w:t>
            </w:r>
            <w:proofErr w:type="gramEnd"/>
            <w:r w:rsidRPr="00F5627F">
              <w:rPr>
                <w:color w:val="000000"/>
                <w:kern w:val="24"/>
              </w:rPr>
              <w:t xml:space="preserve"> к обсуждаемой информации, активизировать познавательную деятельность обучающихся</w:t>
            </w: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</w:rPr>
            </w:pPr>
            <w:r w:rsidRPr="005D0B9E">
              <w:rPr>
                <w:b/>
                <w:bCs/>
              </w:rPr>
              <w:t xml:space="preserve">Тематика учебных занятий 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r w:rsidRPr="005D0B9E">
              <w:rPr>
                <w:b/>
              </w:rPr>
              <w:t xml:space="preserve">Лекция 23. </w:t>
            </w:r>
            <w:r w:rsidRPr="00323F57">
              <w:rPr>
                <w:rFonts w:eastAsia="Calibri"/>
                <w:bCs/>
              </w:rPr>
              <w:t>Амины. Аминокислоты. Белки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hRule="exact" w:val="1418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 xml:space="preserve">Практические занятия </w:t>
            </w:r>
          </w:p>
          <w:p w:rsidR="00F352E9" w:rsidRDefault="00F352E9" w:rsidP="00E41BFB">
            <w:pPr>
              <w:rPr>
                <w:rFonts w:eastAsia="Calibri"/>
              </w:rPr>
            </w:pPr>
            <w:r w:rsidRPr="005D0B9E">
              <w:rPr>
                <w:rFonts w:eastAsia="Calibri"/>
                <w:bCs/>
              </w:rPr>
              <w:t>Лабораторная работа №11.</w:t>
            </w:r>
            <w:r w:rsidRPr="005D0B9E">
              <w:rPr>
                <w:rFonts w:eastAsia="Calibri"/>
              </w:rPr>
              <w:t xml:space="preserve"> «Изучение свойств белков». Растворение белков в воде. Обнаружение белков в молоке и в мясном бульоне. Денатурация раствора белка куриного яйца спиртом, растворами солей тяжелых металлов и при нагревании</w:t>
            </w:r>
          </w:p>
          <w:p w:rsidR="00F352E9" w:rsidRPr="007D6CBF" w:rsidRDefault="00F352E9" w:rsidP="00E41BFB">
            <w:pPr>
              <w:rPr>
                <w:rFonts w:eastAsia="Calibri"/>
              </w:rPr>
            </w:pPr>
            <w:r>
              <w:rPr>
                <w:rFonts w:eastAsia="Calibri"/>
              </w:rPr>
              <w:t>*</w:t>
            </w:r>
            <w:r w:rsidRPr="008850EC">
              <w:rPr>
                <w:b/>
              </w:rPr>
              <w:t xml:space="preserve"> </w:t>
            </w:r>
            <w:r w:rsidRPr="007D6CBF">
              <w:t xml:space="preserve">Публичная защита </w:t>
            </w:r>
            <w:proofErr w:type="gramStart"/>
            <w:r w:rsidRPr="007D6CBF">
              <w:t>индивидуальных проектов</w:t>
            </w:r>
            <w:proofErr w:type="gramEnd"/>
          </w:p>
        </w:tc>
        <w:tc>
          <w:tcPr>
            <w:tcW w:w="292" w:type="pct"/>
            <w:vAlign w:val="center"/>
          </w:tcPr>
          <w:p w:rsidR="00F352E9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*2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t>Инициировать эффективное взаимодействие и коллективную работу</w:t>
            </w:r>
          </w:p>
          <w:p w:rsidR="00F352E9" w:rsidRPr="00F5627F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381"/>
        </w:trPr>
        <w:tc>
          <w:tcPr>
            <w:tcW w:w="631" w:type="pct"/>
            <w:vMerge w:val="restart"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  <w:r w:rsidRPr="005D0B9E">
              <w:rPr>
                <w:b/>
                <w:bCs/>
              </w:rPr>
              <w:t>Тема</w:t>
            </w:r>
            <w:r w:rsidRPr="005D0B9E">
              <w:rPr>
                <w:b/>
              </w:rPr>
              <w:t xml:space="preserve"> 2.5.</w:t>
            </w:r>
          </w:p>
          <w:p w:rsidR="00F352E9" w:rsidRPr="005D0B9E" w:rsidRDefault="00F352E9" w:rsidP="00E41BFB">
            <w:pPr>
              <w:jc w:val="center"/>
              <w:rPr>
                <w:rFonts w:eastAsia="Calibri"/>
                <w:b/>
              </w:rPr>
            </w:pPr>
            <w:r w:rsidRPr="00637C1F">
              <w:rPr>
                <w:rFonts w:eastAsia="Calibri"/>
                <w:b/>
              </w:rPr>
              <w:t>Полимеры</w:t>
            </w:r>
          </w:p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560" w:type="pct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>Содержание учебного материала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Полимеры.</w:t>
            </w:r>
            <w:r w:rsidRPr="005D0B9E">
              <w:rPr>
                <w:rFonts w:eastAsia="Calibri"/>
              </w:rPr>
              <w:t xml:space="preserve"> Белки и полисахариды как биополимеры. Поливинилхлорид, политетрафторэтилен (</w:t>
            </w:r>
            <w:proofErr w:type="spellStart"/>
            <w:r w:rsidRPr="005D0B9E">
              <w:rPr>
                <w:rFonts w:eastAsia="Calibri"/>
              </w:rPr>
              <w:t>тефлон</w:t>
            </w:r>
            <w:proofErr w:type="spellEnd"/>
            <w:r w:rsidRPr="005D0B9E">
              <w:rPr>
                <w:rFonts w:eastAsia="Calibri"/>
              </w:rPr>
              <w:t>).</w:t>
            </w:r>
          </w:p>
          <w:p w:rsidR="00F352E9" w:rsidRPr="005D0B9E" w:rsidRDefault="00F352E9" w:rsidP="00E41BFB">
            <w:pPr>
              <w:jc w:val="both"/>
              <w:rPr>
                <w:rFonts w:eastAsia="Calibri"/>
              </w:rPr>
            </w:pPr>
            <w:r w:rsidRPr="005D0B9E">
              <w:rPr>
                <w:rFonts w:eastAsia="Calibri"/>
                <w:b/>
              </w:rPr>
              <w:t>Пластмассы.</w:t>
            </w:r>
            <w:r w:rsidRPr="005D0B9E">
              <w:rPr>
                <w:rFonts w:eastAsia="Calibri"/>
              </w:rPr>
              <w:t xml:space="preserve"> Получение полимеров реакцией полимеризации и поликонденсации. Термопластичные и термореактивные пластмассы. Представители пластмасс. Фенолоформальдегидные пластмассы.</w:t>
            </w:r>
          </w:p>
          <w:p w:rsidR="00F352E9" w:rsidRPr="005D0B9E" w:rsidRDefault="00F352E9" w:rsidP="00E41BFB">
            <w:pPr>
              <w:ind w:right="300"/>
              <w:rPr>
                <w:b/>
              </w:rPr>
            </w:pPr>
            <w:r w:rsidRPr="005D0B9E">
              <w:rPr>
                <w:rFonts w:eastAsia="Calibri"/>
                <w:b/>
              </w:rPr>
              <w:t>Волокна, их классификация.</w:t>
            </w:r>
            <w:r w:rsidRPr="005D0B9E">
              <w:rPr>
                <w:rFonts w:eastAsia="Calibri"/>
              </w:rPr>
              <w:t xml:space="preserve"> Получение волокон. Отдельные представители химических волокон. Целлулоид. Промышленное производство химических волокон</w:t>
            </w:r>
          </w:p>
        </w:tc>
        <w:tc>
          <w:tcPr>
            <w:tcW w:w="361" w:type="pct"/>
            <w:tcMar>
              <w:left w:w="28" w:type="dxa"/>
              <w:right w:w="28" w:type="dxa"/>
            </w:tcMar>
          </w:tcPr>
          <w:p w:rsidR="00F352E9" w:rsidRPr="00BB1780" w:rsidRDefault="00F352E9" w:rsidP="00E41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Уровень освоения</w:t>
            </w:r>
          </w:p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B1780">
              <w:rPr>
                <w:b/>
                <w:bCs/>
              </w:rPr>
              <w:t>2</w:t>
            </w:r>
          </w:p>
        </w:tc>
        <w:tc>
          <w:tcPr>
            <w:tcW w:w="292" w:type="pct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3" w:type="pct"/>
            <w:vMerge w:val="restart"/>
          </w:tcPr>
          <w:p w:rsidR="00F352E9" w:rsidRPr="00F5627F" w:rsidRDefault="00F352E9" w:rsidP="00E41BFB">
            <w:r w:rsidRPr="00F5627F">
              <w:t xml:space="preserve">ОК 02, </w:t>
            </w:r>
          </w:p>
          <w:p w:rsidR="00F352E9" w:rsidRPr="00F5627F" w:rsidRDefault="00F352E9" w:rsidP="00E41BFB">
            <w:r w:rsidRPr="00F5627F">
              <w:t>ОК 04,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1</w:t>
            </w:r>
            <w:r w:rsidRPr="00F5627F">
              <w:rPr>
                <w:bCs/>
              </w:rPr>
              <w:t xml:space="preserve">.1,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 xml:space="preserve">ПК </w:t>
            </w:r>
            <w:r>
              <w:rPr>
                <w:bCs/>
              </w:rPr>
              <w:t>3</w:t>
            </w:r>
            <w:r w:rsidRPr="00F5627F">
              <w:rPr>
                <w:bCs/>
              </w:rPr>
              <w:t xml:space="preserve">.3, </w:t>
            </w:r>
          </w:p>
          <w:p w:rsidR="00F352E9" w:rsidRPr="00F5627F" w:rsidRDefault="00F352E9" w:rsidP="00E41BFB">
            <w:pPr>
              <w:rPr>
                <w:bCs/>
              </w:rPr>
            </w:pPr>
            <w:r w:rsidRPr="00F5627F">
              <w:rPr>
                <w:bCs/>
              </w:rPr>
              <w:t>ЛР 05,</w:t>
            </w:r>
          </w:p>
          <w:p w:rsidR="00F352E9" w:rsidRPr="00F5627F" w:rsidRDefault="00F352E9" w:rsidP="00E41BFB">
            <w:r w:rsidRPr="00F5627F">
              <w:rPr>
                <w:bCs/>
              </w:rPr>
              <w:t>ЛР14</w:t>
            </w: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Анализировать реальное состояние дел в учебной группе</w:t>
            </w:r>
          </w:p>
        </w:tc>
      </w:tr>
      <w:tr w:rsidR="00F352E9" w:rsidRPr="00B553A1" w:rsidTr="00E41BFB">
        <w:trPr>
          <w:trHeight w:val="381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  <w:bCs/>
              </w:rPr>
              <w:t>Тематика учебных занятий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543" w:type="pct"/>
            <w:vMerge/>
          </w:tcPr>
          <w:p w:rsidR="00F352E9" w:rsidRPr="00F5627F" w:rsidRDefault="00F352E9" w:rsidP="00E41BFB"/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F5627F" w:rsidRDefault="00F352E9" w:rsidP="00E41BFB"/>
        </w:tc>
      </w:tr>
      <w:tr w:rsidR="00F352E9" w:rsidRPr="00B553A1" w:rsidTr="00E41BFB">
        <w:trPr>
          <w:trHeight w:val="238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rPr>
                <w:b/>
                <w:bCs/>
              </w:rPr>
            </w:pPr>
            <w:r w:rsidRPr="005D0B9E">
              <w:rPr>
                <w:b/>
              </w:rPr>
              <w:t xml:space="preserve">Лекция 26. </w:t>
            </w:r>
            <w:r w:rsidRPr="00497BD2">
              <w:rPr>
                <w:rFonts w:eastAsia="Calibri"/>
                <w:bCs/>
              </w:rPr>
              <w:t>Полимеры. Пластмассы. Волокна, их классификация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 w:rsidRPr="00B553A1"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F5627F" w:rsidRDefault="00F352E9" w:rsidP="00E41BFB"/>
        </w:tc>
        <w:tc>
          <w:tcPr>
            <w:tcW w:w="613" w:type="pct"/>
            <w:vMerge w:val="restart"/>
            <w:tcMar>
              <w:left w:w="28" w:type="dxa"/>
              <w:right w:w="28" w:type="dxa"/>
            </w:tcMar>
          </w:tcPr>
          <w:p w:rsidR="00F352E9" w:rsidRPr="00F5627F" w:rsidRDefault="00F352E9" w:rsidP="00E41BFB">
            <w:r w:rsidRPr="00F5627F">
              <w:rPr>
                <w:color w:val="000000"/>
                <w:kern w:val="24"/>
              </w:rPr>
              <w:t>Поддерживать в группе деловую, дружелюбную атмосферу</w:t>
            </w:r>
          </w:p>
        </w:tc>
      </w:tr>
      <w:tr w:rsidR="00F352E9" w:rsidRPr="00B553A1" w:rsidTr="00E41BFB">
        <w:trPr>
          <w:trHeight w:val="238"/>
        </w:trPr>
        <w:tc>
          <w:tcPr>
            <w:tcW w:w="631" w:type="pct"/>
            <w:vMerge/>
          </w:tcPr>
          <w:p w:rsidR="00F352E9" w:rsidRPr="005D0B9E" w:rsidRDefault="00F352E9" w:rsidP="00E41BFB">
            <w:pPr>
              <w:jc w:val="center"/>
              <w:rPr>
                <w:b/>
                <w:bCs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both"/>
              <w:rPr>
                <w:b/>
              </w:rPr>
            </w:pPr>
            <w:r w:rsidRPr="005D0B9E">
              <w:rPr>
                <w:b/>
              </w:rPr>
              <w:t xml:space="preserve">Практические занятия </w:t>
            </w:r>
          </w:p>
          <w:p w:rsidR="00F352E9" w:rsidRPr="005D0B9E" w:rsidRDefault="00F352E9" w:rsidP="00E41BFB">
            <w:pPr>
              <w:rPr>
                <w:b/>
              </w:rPr>
            </w:pPr>
            <w:r w:rsidRPr="005D0B9E">
              <w:rPr>
                <w:rFonts w:eastAsia="Calibri"/>
                <w:bCs/>
              </w:rPr>
              <w:t>Практическая работа №3.</w:t>
            </w:r>
            <w:r w:rsidRPr="005D0B9E">
              <w:rPr>
                <w:rFonts w:eastAsia="Calibri"/>
              </w:rPr>
              <w:t xml:space="preserve"> Решение экспериментальных задач на идентификацию органических соединений. Распознавание пластмасс и волокон.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43" w:type="pct"/>
            <w:vMerge/>
          </w:tcPr>
          <w:p w:rsidR="00F352E9" w:rsidRPr="00B553A1" w:rsidRDefault="00F352E9" w:rsidP="00E41BFB"/>
        </w:tc>
        <w:tc>
          <w:tcPr>
            <w:tcW w:w="613" w:type="pct"/>
            <w:vMerge/>
            <w:tcMar>
              <w:left w:w="28" w:type="dxa"/>
              <w:right w:w="28" w:type="dxa"/>
            </w:tcMar>
          </w:tcPr>
          <w:p w:rsidR="00F352E9" w:rsidRPr="00B553A1" w:rsidRDefault="00F352E9" w:rsidP="00E41BFB"/>
        </w:tc>
      </w:tr>
      <w:tr w:rsidR="00F352E9" w:rsidRPr="00B553A1" w:rsidTr="00E41BFB">
        <w:trPr>
          <w:trHeight w:val="20"/>
        </w:trPr>
        <w:tc>
          <w:tcPr>
            <w:tcW w:w="631" w:type="pct"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right"/>
              <w:rPr>
                <w:b/>
                <w:bCs/>
              </w:rPr>
            </w:pPr>
            <w:r w:rsidRPr="005D0B9E">
              <w:rPr>
                <w:b/>
              </w:rPr>
              <w:t>Зачет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 w:rsidRPr="00B553A1">
              <w:rPr>
                <w:b/>
                <w:bCs/>
              </w:rPr>
              <w:t>2</w:t>
            </w:r>
          </w:p>
        </w:tc>
        <w:tc>
          <w:tcPr>
            <w:tcW w:w="543" w:type="pct"/>
          </w:tcPr>
          <w:p w:rsidR="00F352E9" w:rsidRPr="00B553A1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  <w:tcMar>
              <w:left w:w="28" w:type="dxa"/>
              <w:right w:w="28" w:type="dxa"/>
            </w:tcMar>
          </w:tcPr>
          <w:p w:rsidR="00F352E9" w:rsidRPr="00B553A1" w:rsidRDefault="00F352E9" w:rsidP="00E41BFB">
            <w:pPr>
              <w:rPr>
                <w:bCs/>
              </w:rPr>
            </w:pPr>
          </w:p>
        </w:tc>
      </w:tr>
      <w:tr w:rsidR="00F352E9" w:rsidRPr="00B553A1" w:rsidTr="00E41BFB">
        <w:trPr>
          <w:trHeight w:val="20"/>
        </w:trPr>
        <w:tc>
          <w:tcPr>
            <w:tcW w:w="631" w:type="pct"/>
          </w:tcPr>
          <w:p w:rsidR="00F352E9" w:rsidRPr="005D0B9E" w:rsidRDefault="00F352E9" w:rsidP="00E41BFB">
            <w:pPr>
              <w:jc w:val="center"/>
              <w:rPr>
                <w:b/>
              </w:rPr>
            </w:pPr>
          </w:p>
        </w:tc>
        <w:tc>
          <w:tcPr>
            <w:tcW w:w="2921" w:type="pct"/>
            <w:gridSpan w:val="2"/>
          </w:tcPr>
          <w:p w:rsidR="00F352E9" w:rsidRPr="005D0B9E" w:rsidRDefault="00F352E9" w:rsidP="00E41BFB">
            <w:pPr>
              <w:jc w:val="right"/>
              <w:rPr>
                <w:b/>
                <w:bCs/>
              </w:rPr>
            </w:pPr>
            <w:r w:rsidRPr="005D0B9E">
              <w:rPr>
                <w:b/>
                <w:bCs/>
              </w:rPr>
              <w:t>Итого</w:t>
            </w:r>
          </w:p>
        </w:tc>
        <w:tc>
          <w:tcPr>
            <w:tcW w:w="292" w:type="pct"/>
            <w:vAlign w:val="center"/>
          </w:tcPr>
          <w:p w:rsidR="00F352E9" w:rsidRPr="00B553A1" w:rsidRDefault="00F352E9" w:rsidP="00E41B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543" w:type="pct"/>
          </w:tcPr>
          <w:p w:rsidR="00F352E9" w:rsidRPr="00B553A1" w:rsidRDefault="00F352E9" w:rsidP="00E41BFB">
            <w:pPr>
              <w:rPr>
                <w:bCs/>
              </w:rPr>
            </w:pPr>
          </w:p>
        </w:tc>
        <w:tc>
          <w:tcPr>
            <w:tcW w:w="613" w:type="pct"/>
          </w:tcPr>
          <w:p w:rsidR="00F352E9" w:rsidRPr="00B553A1" w:rsidRDefault="00F352E9" w:rsidP="00E41BFB">
            <w:pPr>
              <w:rPr>
                <w:bCs/>
              </w:rPr>
            </w:pPr>
          </w:p>
        </w:tc>
      </w:tr>
    </w:tbl>
    <w:p w:rsidR="005604ED" w:rsidRPr="00F352E9" w:rsidRDefault="005604ED" w:rsidP="005604ED">
      <w:pPr>
        <w:rPr>
          <w:b/>
          <w:bCs/>
        </w:rPr>
      </w:pPr>
    </w:p>
    <w:bookmarkEnd w:id="2"/>
    <w:p w:rsidR="005604ED" w:rsidRPr="00F352E9" w:rsidRDefault="005604ED" w:rsidP="00727926">
      <w:pPr>
        <w:jc w:val="center"/>
        <w:rPr>
          <w:b/>
        </w:rPr>
      </w:pPr>
    </w:p>
    <w:p w:rsidR="0015228D" w:rsidRPr="00F352E9" w:rsidRDefault="0015228D" w:rsidP="00300B83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</w:rPr>
        <w:sectPr w:rsidR="0015228D" w:rsidRPr="00F352E9" w:rsidSect="0015228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9857BA" w:rsidRPr="00F352E9" w:rsidRDefault="00524586" w:rsidP="00300B83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F352E9">
        <w:rPr>
          <w:rFonts w:ascii="Times New Roman" w:hAnsi="Times New Roman"/>
          <w:b/>
          <w:sz w:val="26"/>
          <w:szCs w:val="26"/>
        </w:rPr>
        <w:lastRenderedPageBreak/>
        <w:t xml:space="preserve">3. </w:t>
      </w:r>
      <w:r w:rsidR="009857BA" w:rsidRPr="00F352E9">
        <w:rPr>
          <w:rFonts w:ascii="Times New Roman" w:hAnsi="Times New Roman"/>
          <w:b/>
          <w:sz w:val="26"/>
          <w:szCs w:val="26"/>
        </w:rPr>
        <w:t>УСЛОВИЯ РЕАЛИЗАЦИИ УЧЕБНОЙ ДИСЦИПЛИНЫ</w:t>
      </w:r>
    </w:p>
    <w:p w:rsidR="00AD3806" w:rsidRPr="00F352E9" w:rsidRDefault="00AD3806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" w:name="_Hlk94555190"/>
      <w:r w:rsidRPr="00F352E9">
        <w:rPr>
          <w:rFonts w:ascii="Times New Roman" w:hAnsi="Times New Roman"/>
          <w:b/>
          <w:sz w:val="24"/>
          <w:szCs w:val="24"/>
        </w:rPr>
        <w:t>3.1 Материально-техническое обеспечение дисциплины</w:t>
      </w:r>
    </w:p>
    <w:p w:rsidR="00AD3806" w:rsidRPr="00F352E9" w:rsidRDefault="00AD3806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 xml:space="preserve">Для реализации программы дисциплины «Химия» имеется учебный кабинет </w:t>
      </w:r>
      <w:r w:rsidRPr="00F352E9">
        <w:rPr>
          <w:rFonts w:ascii="Times New Roman" w:hAnsi="Times New Roman"/>
          <w:b/>
          <w:sz w:val="24"/>
          <w:szCs w:val="24"/>
        </w:rPr>
        <w:t>№415</w:t>
      </w:r>
    </w:p>
    <w:p w:rsidR="00AD3806" w:rsidRPr="00F352E9" w:rsidRDefault="00AD3806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Оборудование учебного кабинета:</w:t>
      </w:r>
      <w:r w:rsidRPr="00F352E9">
        <w:rPr>
          <w:rFonts w:ascii="Times New Roman" w:hAnsi="Times New Roman"/>
          <w:sz w:val="24"/>
          <w:szCs w:val="24"/>
        </w:rPr>
        <w:t xml:space="preserve"> учебная мебель, рабочее место преподавателя, доска, лабораторная посуда, лабораторное оборудование, реактивы, спиртовки, набор микропрепаратов по общей биологии, коллекции образцов нефти и продуктов ее переработки, коллекция "Волокна" демонстрационная, универсальная аптечка ФЭСТ У1, цилиндр мерный с носиком и пласт</w:t>
      </w:r>
      <w:proofErr w:type="gramStart"/>
      <w:r w:rsidRPr="00F352E9">
        <w:rPr>
          <w:rFonts w:ascii="Times New Roman" w:hAnsi="Times New Roman"/>
          <w:sz w:val="24"/>
          <w:szCs w:val="24"/>
        </w:rPr>
        <w:t>.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о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снованием 3-50-2,  штатив лабораторный с набором креплений, колба, колба высокая, доска для сушки посуды, набор №17 ОС Индикаторы, набор №18 ОС Минеральные удобрения, набор реактивов для ГИА по химии, набор гирь НГ (10 мг-50 г) набор М1 к весам ВСМ, набор №21 ОС Кислоты органические, проектор EPSON EB-X92, шкаф вытяжной демонстрационный ШВД-900 с вентилятором, весы SCOUT SPS-202F, дозатор </w:t>
      </w:r>
      <w:proofErr w:type="spellStart"/>
      <w:r w:rsidRPr="00F352E9">
        <w:rPr>
          <w:rFonts w:ascii="Times New Roman" w:hAnsi="Times New Roman"/>
          <w:sz w:val="24"/>
          <w:szCs w:val="24"/>
        </w:rPr>
        <w:t>Экохим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ОПА-500-5000 мкл, камера цифровая DCM-130 (1,3 </w:t>
      </w:r>
      <w:proofErr w:type="spellStart"/>
      <w:r w:rsidRPr="00F352E9">
        <w:rPr>
          <w:rFonts w:ascii="Times New Roman" w:hAnsi="Times New Roman"/>
          <w:sz w:val="24"/>
          <w:szCs w:val="24"/>
        </w:rPr>
        <w:t>Mp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), микроскоп </w:t>
      </w:r>
      <w:proofErr w:type="spellStart"/>
      <w:r w:rsidRPr="00F352E9">
        <w:rPr>
          <w:rFonts w:ascii="Times New Roman" w:hAnsi="Times New Roman"/>
          <w:sz w:val="24"/>
          <w:szCs w:val="24"/>
        </w:rPr>
        <w:t>тринокулярный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БИОМЕД-6, шкаф суховоздушный ШСвЛ-80 (50-200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,+/-4 и +/-6С; вес 43 кг, </w:t>
      </w:r>
      <w:proofErr w:type="spellStart"/>
      <w:r w:rsidRPr="00F352E9">
        <w:rPr>
          <w:rFonts w:ascii="Times New Roman" w:hAnsi="Times New Roman"/>
          <w:sz w:val="24"/>
          <w:szCs w:val="24"/>
        </w:rPr>
        <w:t>габар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352E9">
        <w:rPr>
          <w:rFonts w:ascii="Times New Roman" w:hAnsi="Times New Roman"/>
          <w:sz w:val="24"/>
          <w:szCs w:val="24"/>
        </w:rPr>
        <w:t>ШхГхВ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): 815х595х530мм; камеры:400х400х500), </w:t>
      </w:r>
      <w:proofErr w:type="spellStart"/>
      <w:r w:rsidRPr="00F352E9">
        <w:rPr>
          <w:rFonts w:ascii="Times New Roman" w:hAnsi="Times New Roman"/>
          <w:sz w:val="24"/>
          <w:szCs w:val="24"/>
        </w:rPr>
        <w:t>возм</w:t>
      </w:r>
      <w:proofErr w:type="gramStart"/>
      <w:r w:rsidRPr="00F352E9">
        <w:rPr>
          <w:rFonts w:ascii="Times New Roman" w:hAnsi="Times New Roman"/>
          <w:sz w:val="24"/>
          <w:szCs w:val="24"/>
        </w:rPr>
        <w:t>.п</w:t>
      </w:r>
      <w:proofErr w:type="gramEnd"/>
      <w:r w:rsidRPr="00F352E9">
        <w:rPr>
          <w:rFonts w:ascii="Times New Roman" w:hAnsi="Times New Roman"/>
          <w:sz w:val="24"/>
          <w:szCs w:val="24"/>
        </w:rPr>
        <w:t>рограммирование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до 10 программ.</w:t>
      </w:r>
    </w:p>
    <w:p w:rsidR="00AD3806" w:rsidRPr="00F352E9" w:rsidRDefault="00AD3806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  <w:r w:rsidRPr="00F352E9">
        <w:rPr>
          <w:rFonts w:ascii="Times New Roman" w:hAnsi="Times New Roman"/>
          <w:sz w:val="24"/>
          <w:szCs w:val="24"/>
        </w:rPr>
        <w:t xml:space="preserve"> мультимедийныйпроектор, ноутбук.</w:t>
      </w:r>
    </w:p>
    <w:p w:rsidR="00AD3806" w:rsidRPr="00F352E9" w:rsidRDefault="00AD3806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Демонстрационные материалы:</w:t>
      </w:r>
      <w:r w:rsidRPr="00F352E9">
        <w:rPr>
          <w:rFonts w:ascii="Times New Roman" w:hAnsi="Times New Roman"/>
          <w:sz w:val="24"/>
          <w:szCs w:val="24"/>
        </w:rPr>
        <w:t xml:space="preserve"> вопросы и задания для самостоятельной работы;  комплект тестов текущего и промежуточного контроля; банк тестовых заданий для самоконтроля; </w:t>
      </w:r>
      <w:proofErr w:type="spellStart"/>
      <w:r w:rsidRPr="00F352E9">
        <w:rPr>
          <w:rFonts w:ascii="Times New Roman" w:hAnsi="Times New Roman"/>
          <w:sz w:val="24"/>
          <w:szCs w:val="24"/>
        </w:rPr>
        <w:t>КИМы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(варианты работ ЕГЭ и ГИА); методики решения и ответы к тестовым заданиям, перечень базовой и рекомендованной литературы,  методические рекомендации обучающимся по самостоятельной работе и изучению учебной дисциплины (раздела, темы), методические рекомендации (указания) по выполнению практических заданий, упражнений, занятий, схемы и рисунки к лекциям в виде слайдов и электронных презентаций</w:t>
      </w:r>
      <w:bookmarkStart w:id="4" w:name="_Hlk94662151"/>
      <w:proofErr w:type="gramStart"/>
      <w:r w:rsidR="001B3415" w:rsidRPr="00F352E9">
        <w:rPr>
          <w:rFonts w:ascii="Times New Roman" w:hAnsi="Times New Roman"/>
          <w:sz w:val="24"/>
          <w:szCs w:val="24"/>
        </w:rPr>
        <w:t>,н</w:t>
      </w:r>
      <w:proofErr w:type="gramEnd"/>
      <w:r w:rsidR="001B3415" w:rsidRPr="00F352E9">
        <w:rPr>
          <w:rFonts w:ascii="Times New Roman" w:hAnsi="Times New Roman"/>
          <w:sz w:val="24"/>
          <w:szCs w:val="24"/>
        </w:rPr>
        <w:t>абор микропрепаратов</w:t>
      </w:r>
      <w:bookmarkEnd w:id="4"/>
      <w:r w:rsidR="001B3415" w:rsidRPr="00F352E9">
        <w:rPr>
          <w:rFonts w:ascii="Times New Roman" w:hAnsi="Times New Roman"/>
          <w:sz w:val="24"/>
          <w:szCs w:val="24"/>
        </w:rPr>
        <w:t>.</w:t>
      </w:r>
    </w:p>
    <w:p w:rsidR="001B3415" w:rsidRPr="00F352E9" w:rsidRDefault="001B3415" w:rsidP="00AD380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15DE" w:rsidRPr="00F352E9" w:rsidRDefault="00A315DE" w:rsidP="00A315D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 xml:space="preserve">3.2. Учебно-методическое и информационное обеспечение дисциплины </w:t>
      </w:r>
    </w:p>
    <w:p w:rsidR="00A315DE" w:rsidRPr="00F352E9" w:rsidRDefault="00A315DE" w:rsidP="00A315DE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A315DE" w:rsidRPr="00F352E9" w:rsidRDefault="00A315DE" w:rsidP="00344D3A">
      <w:pPr>
        <w:pStyle w:val="a5"/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5" w:name="_Hlk94229088"/>
      <w:r w:rsidRPr="00F352E9">
        <w:rPr>
          <w:rFonts w:ascii="Times New Roman" w:hAnsi="Times New Roman"/>
          <w:sz w:val="24"/>
          <w:szCs w:val="24"/>
        </w:rPr>
        <w:t>Габриелян, О.С., Остроумов, И.Г. Химия для профессий и специальностей технического профиля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учебник для использования в учебном процессе образовательных учреждений СПО на базе основного общего образования с получением среднего общего образования / О. С. Габриелян, И. Г. Остроумов. - 9-е изд., стер. - Москва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Академия, 2020. – 267 с. - (Профессиональное образование.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Общеобразовательные дисциплины).; ISBN 978-5-4468-9404-8</w:t>
      </w:r>
      <w:proofErr w:type="gramEnd"/>
    </w:p>
    <w:p w:rsidR="00A315DE" w:rsidRPr="00F352E9" w:rsidRDefault="00A315DE" w:rsidP="00344D3A">
      <w:pPr>
        <w:pStyle w:val="a5"/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Габриелян, О.С. и др. Химия: практикум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учебное пособие для использования в образовательном процессе образовательных организаций СПО, обучающихся на базе основного общего образования с получением среднего общего образования / под редакцией О. С. Габриеляна. - 9-е изд., стер. - Москва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Академия, 2021. – 300 с. - (Профессиональное образование.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Общеобразовательные дисциплины).; ISBN 978-5-0054-0046-8</w:t>
      </w:r>
      <w:proofErr w:type="gramEnd"/>
    </w:p>
    <w:p w:rsidR="00A315DE" w:rsidRPr="00F352E9" w:rsidRDefault="00A315DE" w:rsidP="00344D3A">
      <w:pPr>
        <w:pStyle w:val="a5"/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Ерохин, Ю.М., Ковалева, И.Б. Химия для профессий и специальностей технического и естественно-научного профилей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учебник для использования в образовательном процессе </w:t>
      </w:r>
      <w:r w:rsidRPr="00F352E9">
        <w:rPr>
          <w:rFonts w:ascii="Times New Roman" w:hAnsi="Times New Roman"/>
          <w:sz w:val="24"/>
          <w:szCs w:val="24"/>
        </w:rPr>
        <w:lastRenderedPageBreak/>
        <w:t>образовательных организаций среднего профессионального образования, реализующих программы СПО на базе основного общего образования с получением среднего общего образования / Ю. М. Ерохин, И. Б. Ковалева. - 8-е изд., стер. - Москва</w:t>
      </w:r>
      <w:proofErr w:type="gramStart"/>
      <w:r w:rsidRPr="00F352E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Академия, 2021. – 495 с. - (Профессиональное образование.</w:t>
      </w:r>
      <w:proofErr w:type="gramEnd"/>
      <w:r w:rsidRPr="00F352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52E9">
        <w:rPr>
          <w:rFonts w:ascii="Times New Roman" w:hAnsi="Times New Roman"/>
          <w:sz w:val="24"/>
          <w:szCs w:val="24"/>
        </w:rPr>
        <w:t>Общеобразовательные дисциплины).; ISBN 978-5-4468-9909-8</w:t>
      </w:r>
      <w:proofErr w:type="gramEnd"/>
    </w:p>
    <w:p w:rsidR="00A315DE" w:rsidRPr="00F352E9" w:rsidRDefault="00A315DE" w:rsidP="00344D3A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2E9">
        <w:rPr>
          <w:rFonts w:ascii="Times New Roman" w:hAnsi="Times New Roman"/>
          <w:sz w:val="24"/>
          <w:szCs w:val="24"/>
        </w:rPr>
        <w:t xml:space="preserve">Ерохин, Ю.М., </w:t>
      </w:r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Химия: задачи и упражнения: сборник задач для использования в образовательном процессе образовательных организаций среднего профессионального образования, реализующих программы СПО на базе основного общего образования с получением среднего общего образования: / Ю. М. Ерохин. - 2-е изд., стер. - Москва: Академия, 2021. – 282 </w:t>
      </w:r>
      <w:proofErr w:type="gramStart"/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F352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bookmarkEnd w:id="5"/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Дроздов, А. А. 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А. А. Дроздов, М. В. Дроздова. — Саратов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Научная книга, 2019. — 317 c. — ISBN 978-5-9758-1900-0. — Текст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https://profspo.ru/books/87083.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Аскарова, Л. Х. 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Л. Х. Аскарова ; под редакцией Л. А. Байковой. — 2-е изд. — Саратов, Екатеринбург : Профобразование, Уральский федеральный университет, 2019. — 79 c. — ISBN 978-5-4488-0382-6, 978-5-7996-2917-5. — Текст: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 https://profspo.ru/books/87899.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Вайтнер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, В. В. 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В. В.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Вайтнер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, Е. А. Никоненко ; под редакцией М. Г. Иванова. — 2-е изд. — Саратов, Екатеринбург : Профобразование, Уральский федеральный университет, 2019. — 132 c. — ISBN 978-5-4488-0384-0, 978-5-7996-2817-8. — Текст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https://profspo.ru/books/87901.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shd w:val="clear" w:color="auto" w:fill="FFFFFF"/>
        </w:rPr>
        <w:t>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М. Г. Иванов, Л. А. Байкова, О. А.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Неволина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, М. А. Косарева ; под редакцией И. И. Калиниченко. — 2-е изд. — Саратов, Екатеринбург : Профобразование, Уральский федеральный университет, 2019. — 106 c. — ISBN 978-5-4488-0387-1, 978-5-7996-2918-2. — Текст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https://profspo.ru/books/87902.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Нечаев, А. В. 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А. В. Нечаев ; под редакцией М. Г. Иванова. — 2-е изд. — Саратов, Екатеринбург : Профобразование, Уральский федеральный университет, 2019. — 110 c. — ISBN 978-5-4488-0467-0, 978-5-7996-2818-5. — Текст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https://profspo.ru/books/87903.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A315DE" w:rsidRPr="00F352E9" w:rsidRDefault="00A315DE" w:rsidP="009C00E4">
      <w:pPr>
        <w:pStyle w:val="a3"/>
        <w:numPr>
          <w:ilvl w:val="0"/>
          <w:numId w:val="37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Болдырева, О. И. Химия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задачник для СПО / О. И. Болдырева, О. П. Кушнарева, П. А. Пономарева. — Саратов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2020. — 140 c. — ISBN 978-5-4488-0595-0. — Текст</w:t>
      </w:r>
      <w:proofErr w:type="gram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https://profspo.ru/books/92199. — Режим доступа: для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F352E9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:rsidR="00F352E9" w:rsidRPr="00E06208" w:rsidRDefault="00F352E9" w:rsidP="00F352E9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Данилова, И. И. Введение в проектную и научно-исследовательскую деятельность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И. И. Данилова, Ю. В. Привалова. — Ростов-на-Дону, Таганрог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Южного федерального университета, 2019. — 106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c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. — ISBN 978-5-9275-3125-7. — Текст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https://profspo.ru/books/95771 (дата обращения: 27.01.2022). — Режим доступа: для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. пользователей.</w:t>
      </w:r>
    </w:p>
    <w:p w:rsidR="00F352E9" w:rsidRPr="0095465C" w:rsidRDefault="00F352E9" w:rsidP="00F352E9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2. Миронов, А. В.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Деятельностный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подход в образовании. Деятельность учебная, игровая, проектная, исследовательская: способы реализации, преемственность на этапах общего образования в условиях ФГТ и ФГОС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пособие для учителя / А. В. Миронов. — Набережные Челны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Набережночелнинский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государственный педагогический университет, 2013. — 139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c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. — ISBN 2227-8397. — Текст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Электронный ресурс цифровой образовательной среды СПО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PROFобразование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 : [сайт]. — URL: https://profspo.ru/books/49917 (дата обращения: 27.01.2022). — Режим доступа: для </w:t>
      </w:r>
      <w:proofErr w:type="spell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E06208">
        <w:rPr>
          <w:rFonts w:ascii="Times New Roman" w:hAnsi="Times New Roman"/>
          <w:sz w:val="24"/>
          <w:szCs w:val="24"/>
          <w:shd w:val="clear" w:color="auto" w:fill="FFFFFF"/>
        </w:rPr>
        <w:t>пользователе</w:t>
      </w:r>
      <w:proofErr w:type="gramEnd"/>
    </w:p>
    <w:p w:rsidR="00AD3806" w:rsidRPr="00F352E9" w:rsidRDefault="00AD3806" w:rsidP="00AD3806">
      <w:pPr>
        <w:pStyle w:val="a3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AD3806" w:rsidRPr="00F352E9" w:rsidRDefault="00AD3806" w:rsidP="00AD3806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lastRenderedPageBreak/>
        <w:t>Интернет-ресурсы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bCs/>
          <w:sz w:val="24"/>
          <w:szCs w:val="24"/>
        </w:rPr>
        <w:t xml:space="preserve">Электронно-библиотечная система </w:t>
      </w:r>
      <w:r w:rsidRPr="00F352E9">
        <w:rPr>
          <w:rFonts w:ascii="Times New Roman" w:hAnsi="Times New Roman"/>
          <w:sz w:val="24"/>
          <w:szCs w:val="24"/>
          <w:shd w:val="clear" w:color="auto" w:fill="FCFCFC"/>
        </w:rPr>
        <w:t xml:space="preserve">IPR </w:t>
      </w:r>
      <w:proofErr w:type="spellStart"/>
      <w:r w:rsidRPr="00F352E9">
        <w:rPr>
          <w:rFonts w:ascii="Times New Roman" w:hAnsi="Times New Roman"/>
          <w:sz w:val="24"/>
          <w:szCs w:val="24"/>
          <w:shd w:val="clear" w:color="auto" w:fill="FCFCFC"/>
        </w:rPr>
        <w:t>books</w:t>
      </w:r>
      <w:proofErr w:type="spellEnd"/>
      <w:r w:rsidRPr="00F352E9">
        <w:rPr>
          <w:rFonts w:ascii="Times New Roman" w:hAnsi="Times New Roman"/>
          <w:bCs/>
          <w:sz w:val="24"/>
          <w:szCs w:val="24"/>
        </w:rPr>
        <w:t xml:space="preserve"> – Режим доступа к сайту:   </w:t>
      </w:r>
      <w:hyperlink r:id="rId11" w:history="1">
        <w:r w:rsidRPr="00F352E9">
          <w:rPr>
            <w:rStyle w:val="ad"/>
            <w:rFonts w:ascii="Times New Roman" w:hAnsi="Times New Roman"/>
            <w:bCs/>
            <w:color w:val="auto"/>
            <w:sz w:val="24"/>
            <w:szCs w:val="24"/>
          </w:rPr>
          <w:t>http://www.iprbookshop.ru</w:t>
        </w:r>
      </w:hyperlink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  <w:lang w:val="en-US"/>
        </w:rPr>
        <w:t>catalog</w:t>
      </w:r>
      <w:r w:rsidRPr="00F352E9">
        <w:rPr>
          <w:rFonts w:ascii="Times New Roman" w:hAnsi="Times New Roman"/>
          <w:sz w:val="24"/>
          <w:szCs w:val="24"/>
        </w:rPr>
        <w:t>.</w:t>
      </w:r>
      <w:proofErr w:type="spellStart"/>
      <w:r w:rsidRPr="00F352E9">
        <w:rPr>
          <w:rFonts w:ascii="Times New Roman" w:hAnsi="Times New Roman"/>
          <w:sz w:val="24"/>
          <w:szCs w:val="24"/>
          <w:lang w:val="en-US"/>
        </w:rPr>
        <w:t>iot</w:t>
      </w:r>
      <w:proofErr w:type="spellEnd"/>
      <w:r w:rsidRPr="00F352E9">
        <w:rPr>
          <w:rFonts w:ascii="Times New Roman" w:hAnsi="Times New Roman"/>
          <w:sz w:val="24"/>
          <w:szCs w:val="24"/>
        </w:rPr>
        <w:t>.</w:t>
      </w:r>
      <w:proofErr w:type="spellStart"/>
      <w:r w:rsidRPr="00F352E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F352E9">
        <w:rPr>
          <w:rFonts w:ascii="Times New Roman" w:hAnsi="Times New Roman"/>
          <w:sz w:val="24"/>
          <w:szCs w:val="24"/>
        </w:rPr>
        <w:t xml:space="preserve"> – каталог образовательных ресурсов в сети Интернет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www.pvg.mk.ru (олимпиада «Покори Воробьевы горы»).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www.hemi.wallst.ru (Образовательный сайт для школьников «Химия»).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www.alhimikov.net (Образовательный сайт для школьников).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www.chem.msu.su (Электронная библиотека по химии).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www.enauki.ru (интернет-издание для учителей «Естественные науки»).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www.1september.ru (методическая газета «Первое сентября»).</w:t>
      </w:r>
    </w:p>
    <w:p w:rsidR="00AD3806" w:rsidRPr="00F352E9" w:rsidRDefault="00AD3806" w:rsidP="00AD38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t>www.hij.ru (журнал «Химия и жизнь»).</w:t>
      </w:r>
    </w:p>
    <w:p w:rsidR="00187519" w:rsidRPr="00F352E9" w:rsidRDefault="00AD3806" w:rsidP="00AD3806">
      <w:r w:rsidRPr="00F352E9">
        <w:t>www.chemistry-chemists.com (электронный журнал «Химики и химия»)</w:t>
      </w:r>
      <w:bookmarkEnd w:id="3"/>
    </w:p>
    <w:p w:rsidR="006A6A1F" w:rsidRPr="00F352E9" w:rsidRDefault="006A6A1F" w:rsidP="006A6A1F"/>
    <w:p w:rsidR="00A90D16" w:rsidRPr="00F352E9" w:rsidRDefault="00A90D16" w:rsidP="006A6A1F">
      <w:pPr>
        <w:pStyle w:val="11"/>
        <w:rPr>
          <w:rFonts w:ascii="Times New Roman" w:hAnsi="Times New Roman"/>
          <w:sz w:val="24"/>
          <w:szCs w:val="24"/>
        </w:rPr>
        <w:sectPr w:rsidR="00A90D16" w:rsidRPr="00F352E9" w:rsidSect="003040E6">
          <w:pgSz w:w="11906" w:h="16838"/>
          <w:pgMar w:top="1134" w:right="851" w:bottom="1418" w:left="851" w:header="709" w:footer="709" w:gutter="0"/>
          <w:cols w:space="708"/>
          <w:docGrid w:linePitch="360"/>
        </w:sectPr>
      </w:pPr>
      <w:bookmarkStart w:id="6" w:name="_Toc90044951"/>
      <w:bookmarkStart w:id="7" w:name="_Hlk93208391"/>
      <w:bookmarkStart w:id="8" w:name="_Hlk93453924"/>
    </w:p>
    <w:p w:rsidR="006A6A1F" w:rsidRPr="00F352E9" w:rsidRDefault="006A6A1F" w:rsidP="006A6A1F">
      <w:pPr>
        <w:pStyle w:val="11"/>
        <w:rPr>
          <w:rFonts w:ascii="Times New Roman" w:hAnsi="Times New Roman"/>
          <w:sz w:val="24"/>
          <w:szCs w:val="24"/>
        </w:rPr>
      </w:pPr>
      <w:r w:rsidRPr="00F352E9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  <w:bookmarkEnd w:id="6"/>
    </w:p>
    <w:p w:rsidR="006A6A1F" w:rsidRPr="00F352E9" w:rsidRDefault="006A6A1F" w:rsidP="006A6A1F">
      <w:pPr>
        <w:pStyle w:val="a5"/>
        <w:spacing w:before="240" w:after="12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52E9">
        <w:rPr>
          <w:rFonts w:ascii="Times New Roman" w:hAnsi="Times New Roman"/>
          <w:b/>
          <w:sz w:val="24"/>
          <w:szCs w:val="24"/>
        </w:rPr>
        <w:t xml:space="preserve">4.1. </w:t>
      </w:r>
      <w:r w:rsidRPr="00F352E9">
        <w:rPr>
          <w:rFonts w:ascii="Times New Roman" w:hAnsi="Times New Roman"/>
          <w:b/>
          <w:bCs/>
          <w:sz w:val="24"/>
          <w:szCs w:val="24"/>
        </w:rPr>
        <w:t>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</w:t>
      </w:r>
    </w:p>
    <w:p w:rsidR="006A6A1F" w:rsidRPr="00F352E9" w:rsidRDefault="006A6A1F" w:rsidP="006A6A1F">
      <w:pPr>
        <w:spacing w:line="360" w:lineRule="auto"/>
        <w:ind w:firstLine="709"/>
        <w:jc w:val="both"/>
        <w:rPr>
          <w:rFonts w:eastAsia="Calibri"/>
        </w:rPr>
      </w:pPr>
      <w:r w:rsidRPr="00F352E9">
        <w:rPr>
          <w:rFonts w:eastAsia="Calibri"/>
        </w:rPr>
        <w:t xml:space="preserve">В соответствии со ФГОС СОО и ФГОС СПО основными подходами в преподавании учебной дисциплины </w:t>
      </w:r>
      <w:r w:rsidRPr="00F352E9">
        <w:t xml:space="preserve">«Химия» </w:t>
      </w:r>
      <w:r w:rsidRPr="00F352E9">
        <w:rPr>
          <w:rFonts w:eastAsia="Calibri"/>
        </w:rPr>
        <w:t xml:space="preserve">являются: </w:t>
      </w:r>
    </w:p>
    <w:p w:rsidR="006A6A1F" w:rsidRPr="00F352E9" w:rsidRDefault="006A6A1F" w:rsidP="006A6A1F">
      <w:pPr>
        <w:spacing w:line="360" w:lineRule="auto"/>
        <w:ind w:firstLine="709"/>
        <w:jc w:val="both"/>
        <w:rPr>
          <w:rFonts w:eastAsia="Calibri"/>
        </w:rPr>
      </w:pPr>
      <w:r w:rsidRPr="00F352E9">
        <w:rPr>
          <w:rFonts w:eastAsia="Calibri"/>
        </w:rPr>
        <w:t xml:space="preserve">1. Системно-деятельностный подход – это интеграция системного и деятельностного подходов, где цель, методика обучения определяются с позиций системного подхода, а деятельностный подход рассматривается как инструмент достижения цели. </w:t>
      </w:r>
    </w:p>
    <w:p w:rsidR="006A6A1F" w:rsidRPr="00F352E9" w:rsidRDefault="006A6A1F" w:rsidP="006A6A1F">
      <w:pPr>
        <w:spacing w:line="360" w:lineRule="auto"/>
        <w:ind w:firstLine="709"/>
        <w:jc w:val="both"/>
        <w:rPr>
          <w:rFonts w:eastAsia="Calibri"/>
        </w:rPr>
      </w:pPr>
      <w:r w:rsidRPr="00F352E9">
        <w:rPr>
          <w:rFonts w:eastAsia="Calibri"/>
        </w:rPr>
        <w:t xml:space="preserve">2. Компетентностный подход – это приоритетная ориентация образования на его результаты: формирование необходимых общекультурных и профессиональных компетенций, самоопределение, социализацию, развитие индивидуальности и самоактуализацию. </w:t>
      </w:r>
    </w:p>
    <w:p w:rsidR="006A6A1F" w:rsidRPr="00F352E9" w:rsidRDefault="006A6A1F" w:rsidP="006A6A1F">
      <w:pPr>
        <w:spacing w:line="360" w:lineRule="auto"/>
        <w:ind w:firstLine="709"/>
        <w:jc w:val="both"/>
      </w:pPr>
      <w:r w:rsidRPr="00F352E9">
        <w:t xml:space="preserve">Механизмы достижения результатов освоения учебной дисциплины «Химия» по специальности </w:t>
      </w:r>
      <w:bookmarkStart w:id="9" w:name="_Hlk93491279"/>
      <w:r w:rsidR="004F6DA7" w:rsidRPr="00F352E9">
        <w:t>08.02.01 Строительство и эксплуатация зданий и сооружений</w:t>
      </w:r>
      <w:proofErr w:type="gramStart"/>
      <w:r w:rsidR="004F6DA7" w:rsidRPr="00F352E9">
        <w:t>,</w:t>
      </w:r>
      <w:bookmarkEnd w:id="9"/>
      <w:r w:rsidRPr="00F352E9">
        <w:t>п</w:t>
      </w:r>
      <w:proofErr w:type="gramEnd"/>
      <w:r w:rsidRPr="00F352E9">
        <w:t>редставлены в таблице.</w:t>
      </w:r>
    </w:p>
    <w:p w:rsidR="00CD2288" w:rsidRPr="00F352E9" w:rsidRDefault="00CD2288" w:rsidP="00CD2288">
      <w:pPr>
        <w:pStyle w:val="Default"/>
        <w:spacing w:line="360" w:lineRule="auto"/>
        <w:ind w:firstLine="709"/>
        <w:jc w:val="right"/>
        <w:rPr>
          <w:color w:val="auto"/>
        </w:rPr>
      </w:pPr>
      <w:r w:rsidRPr="00F352E9">
        <w:rPr>
          <w:color w:val="auto"/>
        </w:rPr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3119"/>
        <w:gridCol w:w="2021"/>
        <w:gridCol w:w="2687"/>
      </w:tblGrid>
      <w:tr w:rsidR="00CD2288" w:rsidRPr="00F352E9" w:rsidTr="001921C0">
        <w:trPr>
          <w:jc w:val="center"/>
        </w:trPr>
        <w:tc>
          <w:tcPr>
            <w:tcW w:w="1555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>Наименование ОК, ПК согласно ФГОС СПО</w:t>
            </w:r>
          </w:p>
        </w:tc>
        <w:tc>
          <w:tcPr>
            <w:tcW w:w="779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>Инструменты реализации профессиональной направленности</w:t>
            </w:r>
          </w:p>
        </w:tc>
      </w:tr>
      <w:tr w:rsidR="00CD2288" w:rsidRPr="00F352E9" w:rsidTr="00CD2288">
        <w:trPr>
          <w:jc w:val="center"/>
        </w:trPr>
        <w:tc>
          <w:tcPr>
            <w:tcW w:w="1555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>В форме практической подготовки (задания ориентированы на профессиональную деятельность)</w:t>
            </w:r>
          </w:p>
        </w:tc>
        <w:tc>
          <w:tcPr>
            <w:tcW w:w="1984" w:type="dxa"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 xml:space="preserve">Включение </w:t>
            </w:r>
          </w:p>
          <w:p w:rsidR="00CD2288" w:rsidRPr="00F352E9" w:rsidRDefault="00CD2288" w:rsidP="001921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 xml:space="preserve">прикладных модулей </w:t>
            </w:r>
          </w:p>
          <w:p w:rsidR="00CD2288" w:rsidRPr="00F352E9" w:rsidRDefault="00CD2288" w:rsidP="001921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F352E9">
              <w:rPr>
                <w:b/>
                <w:bCs/>
                <w:color w:val="auto"/>
                <w:sz w:val="22"/>
                <w:szCs w:val="22"/>
              </w:rPr>
              <w:t>(отдельные темы</w:t>
            </w:r>
            <w:proofErr w:type="gramEnd"/>
          </w:p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 xml:space="preserve"> дисциплин, МДК профессионального цикла)</w:t>
            </w:r>
          </w:p>
        </w:tc>
        <w:tc>
          <w:tcPr>
            <w:tcW w:w="2687" w:type="dxa"/>
            <w:shd w:val="clear" w:color="auto" w:fill="auto"/>
            <w:tcMar>
              <w:left w:w="28" w:type="dxa"/>
              <w:right w:w="28" w:type="dxa"/>
            </w:tcMar>
          </w:tcPr>
          <w:p w:rsidR="00CD2288" w:rsidRPr="00F352E9" w:rsidRDefault="00CD2288" w:rsidP="001921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>Применение</w:t>
            </w:r>
          </w:p>
          <w:p w:rsidR="00CD2288" w:rsidRPr="00F352E9" w:rsidRDefault="00CD2288" w:rsidP="001921C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352E9">
              <w:rPr>
                <w:b/>
                <w:bCs/>
                <w:color w:val="auto"/>
                <w:sz w:val="22"/>
                <w:szCs w:val="22"/>
              </w:rPr>
              <w:t xml:space="preserve"> ДОТ</w:t>
            </w:r>
          </w:p>
        </w:tc>
      </w:tr>
      <w:tr w:rsidR="00CD2288" w:rsidRPr="00F352E9" w:rsidTr="00CD2288">
        <w:trPr>
          <w:jc w:val="center"/>
        </w:trPr>
        <w:tc>
          <w:tcPr>
            <w:tcW w:w="1555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02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04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05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07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3.5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4.3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D2288" w:rsidRPr="00F352E9" w:rsidRDefault="00CD2288" w:rsidP="001921C0">
            <w:pPr>
              <w:pStyle w:val="Default"/>
              <w:jc w:val="both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F352E9">
              <w:rPr>
                <w:color w:val="auto"/>
                <w:sz w:val="22"/>
                <w:szCs w:val="22"/>
              </w:rPr>
              <w:t>- проведение опытов, простых экспериментальных исследований, прямых и косвенных измерений с использованием аналоговых и цифровых измерительных приборов</w:t>
            </w:r>
          </w:p>
          <w:p w:rsidR="00CD2288" w:rsidRPr="00F352E9" w:rsidRDefault="00CD2288" w:rsidP="001921C0">
            <w:pPr>
              <w:rPr>
                <w:sz w:val="22"/>
                <w:szCs w:val="22"/>
                <w:shd w:val="clear" w:color="auto" w:fill="FFFFFF"/>
              </w:rPr>
            </w:pPr>
            <w:r w:rsidRPr="00F352E9">
              <w:rPr>
                <w:sz w:val="22"/>
                <w:szCs w:val="22"/>
                <w:shd w:val="clear" w:color="auto" w:fill="FFFFFF"/>
              </w:rPr>
              <w:t>- решение задач с профессиональным содержанием практического характера</w:t>
            </w:r>
          </w:p>
          <w:p w:rsidR="00CD2288" w:rsidRPr="00F352E9" w:rsidRDefault="00CD2288" w:rsidP="001921C0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ПМ 02. Организация и выполнение работ по строительству и монтажу систем газораспределения и газопотребления 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</w:tcPr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достижения </w:t>
            </w:r>
            <w:proofErr w:type="gramStart"/>
            <w:r w:rsidRPr="00F352E9">
              <w:rPr>
                <w:color w:val="auto"/>
                <w:sz w:val="22"/>
                <w:szCs w:val="22"/>
              </w:rPr>
              <w:t>ПР</w:t>
            </w:r>
            <w:proofErr w:type="gramEnd"/>
            <w:r w:rsidRPr="00F352E9">
              <w:rPr>
                <w:color w:val="auto"/>
                <w:sz w:val="22"/>
                <w:szCs w:val="22"/>
              </w:rPr>
              <w:t xml:space="preserve"> в полном объеме.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личностно-ориентированного подхода для разных категорий обучающихся.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Формирование индивидуальных образовательных траекторий</w:t>
            </w:r>
          </w:p>
        </w:tc>
      </w:tr>
      <w:tr w:rsidR="00CD2288" w:rsidRPr="00F352E9" w:rsidTr="00CD2288">
        <w:trPr>
          <w:jc w:val="center"/>
        </w:trPr>
        <w:tc>
          <w:tcPr>
            <w:tcW w:w="1555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02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04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05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07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2.3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3.1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D2288" w:rsidRPr="00F352E9" w:rsidRDefault="00CD2288" w:rsidP="001921C0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F352E9">
              <w:rPr>
                <w:sz w:val="22"/>
                <w:szCs w:val="22"/>
                <w:shd w:val="clear" w:color="auto" w:fill="FFFFFF"/>
              </w:rPr>
              <w:t>- более глубокое изучение теории и законов, лежащих в основе технологических процессов и принципов действия оборудования,  путем выполнения лабораторно-практических работ </w:t>
            </w:r>
          </w:p>
          <w:p w:rsidR="00CD2288" w:rsidRPr="00F352E9" w:rsidRDefault="00CD2288" w:rsidP="001921C0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F352E9"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Pr="00F352E9">
              <w:rPr>
                <w:bCs/>
              </w:rPr>
              <w:t>и</w:t>
            </w:r>
            <w:r w:rsidRPr="00F352E9">
              <w:rPr>
                <w:bCs/>
                <w:sz w:val="22"/>
                <w:szCs w:val="22"/>
              </w:rPr>
              <w:t xml:space="preserve">зучение  особенностей </w:t>
            </w:r>
            <w:r w:rsidRPr="00F352E9">
              <w:rPr>
                <w:sz w:val="22"/>
                <w:szCs w:val="22"/>
              </w:rPr>
              <w:t xml:space="preserve">технической эксплуатации </w:t>
            </w:r>
            <w:r w:rsidRPr="00F352E9">
              <w:rPr>
                <w:sz w:val="22"/>
                <w:szCs w:val="22"/>
                <w:shd w:val="clear" w:color="auto" w:fill="FFFFFF"/>
              </w:rPr>
              <w:lastRenderedPageBreak/>
              <w:t xml:space="preserve">искусственных и синтетических полимеров, металлов и их сплавов на </w:t>
            </w:r>
            <w:r w:rsidRPr="00F352E9">
              <w:rPr>
                <w:sz w:val="22"/>
                <w:szCs w:val="22"/>
              </w:rPr>
              <w:t>строительных объектах</w:t>
            </w:r>
          </w:p>
        </w:tc>
        <w:tc>
          <w:tcPr>
            <w:tcW w:w="1984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lastRenderedPageBreak/>
              <w:t>ПМ 03. Организация, проведение и контроль работ по эксплуатации систем газораспределения и газопотребления</w:t>
            </w:r>
          </w:p>
        </w:tc>
        <w:tc>
          <w:tcPr>
            <w:tcW w:w="2687" w:type="dxa"/>
            <w:shd w:val="clear" w:color="auto" w:fill="auto"/>
          </w:tcPr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достижения </w:t>
            </w:r>
            <w:proofErr w:type="gramStart"/>
            <w:r w:rsidRPr="00F352E9">
              <w:rPr>
                <w:color w:val="auto"/>
                <w:sz w:val="22"/>
                <w:szCs w:val="22"/>
              </w:rPr>
              <w:t>ПР</w:t>
            </w:r>
            <w:proofErr w:type="gramEnd"/>
            <w:r w:rsidRPr="00F352E9">
              <w:rPr>
                <w:color w:val="auto"/>
                <w:sz w:val="22"/>
                <w:szCs w:val="22"/>
              </w:rPr>
              <w:t xml:space="preserve"> в полном объеме.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личностно-ориентированного подхода для разных категорий обучающихся.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Формирование индивидуальных образовательных траекторий</w:t>
            </w:r>
          </w:p>
        </w:tc>
      </w:tr>
      <w:tr w:rsidR="00CD2288" w:rsidRPr="00F352E9" w:rsidTr="00CD2288">
        <w:trPr>
          <w:jc w:val="center"/>
        </w:trPr>
        <w:tc>
          <w:tcPr>
            <w:tcW w:w="1555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lastRenderedPageBreak/>
              <w:t>ОК 02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04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05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ОК 07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2.3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>ПК 3.1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D2288" w:rsidRPr="00F352E9" w:rsidRDefault="00CD2288" w:rsidP="001921C0">
            <w:pPr>
              <w:jc w:val="both"/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- усвоение и соблюдение правил работы с горючими газами и нагревательными приборами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- использование </w:t>
            </w:r>
            <w:proofErr w:type="gramStart"/>
            <w:r w:rsidRPr="00F352E9">
              <w:rPr>
                <w:color w:val="auto"/>
                <w:sz w:val="22"/>
                <w:szCs w:val="22"/>
              </w:rPr>
              <w:t>обучающимся</w:t>
            </w:r>
            <w:proofErr w:type="gramEnd"/>
            <w:r w:rsidRPr="00F352E9">
              <w:rPr>
                <w:color w:val="auto"/>
                <w:sz w:val="22"/>
                <w:szCs w:val="22"/>
              </w:rPr>
              <w:t xml:space="preserve"> в учебной производственно-технологической деятельности методов безопасного обращения с химическими материалами, проведение оценки возможных рисков</w:t>
            </w:r>
          </w:p>
          <w:p w:rsidR="00CD2288" w:rsidRPr="00F352E9" w:rsidRDefault="00CD2288" w:rsidP="001921C0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</w:tcPr>
          <w:p w:rsidR="00CD2288" w:rsidRPr="00F352E9" w:rsidRDefault="00CD2288" w:rsidP="001921C0">
            <w:pPr>
              <w:rPr>
                <w:sz w:val="22"/>
                <w:szCs w:val="22"/>
              </w:rPr>
            </w:pPr>
            <w:r w:rsidRPr="00F352E9">
              <w:rPr>
                <w:sz w:val="22"/>
                <w:szCs w:val="22"/>
              </w:rPr>
              <w:t xml:space="preserve">ПМ.03 Организация, проведение и контроль работ по эксплуатации систем газораспределения и газопотребления </w:t>
            </w:r>
          </w:p>
          <w:p w:rsidR="00CD2288" w:rsidRPr="00F352E9" w:rsidRDefault="00CD2288" w:rsidP="001921C0">
            <w:pPr>
              <w:rPr>
                <w:sz w:val="22"/>
                <w:szCs w:val="22"/>
              </w:rPr>
            </w:pPr>
          </w:p>
        </w:tc>
        <w:tc>
          <w:tcPr>
            <w:tcW w:w="2687" w:type="dxa"/>
            <w:shd w:val="clear" w:color="auto" w:fill="auto"/>
          </w:tcPr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достижения </w:t>
            </w:r>
            <w:proofErr w:type="gramStart"/>
            <w:r w:rsidRPr="00F352E9">
              <w:rPr>
                <w:color w:val="auto"/>
                <w:sz w:val="22"/>
                <w:szCs w:val="22"/>
              </w:rPr>
              <w:t>ПР</w:t>
            </w:r>
            <w:proofErr w:type="gramEnd"/>
            <w:r w:rsidRPr="00F352E9">
              <w:rPr>
                <w:color w:val="auto"/>
                <w:sz w:val="22"/>
                <w:szCs w:val="22"/>
              </w:rPr>
              <w:t xml:space="preserve"> в полном объеме.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 xml:space="preserve">Обеспечение личностно-ориентированного подхода для разных категорий обучающихся. </w:t>
            </w:r>
          </w:p>
          <w:p w:rsidR="00CD2288" w:rsidRPr="00F352E9" w:rsidRDefault="00CD2288" w:rsidP="001921C0">
            <w:pPr>
              <w:pStyle w:val="Default"/>
              <w:rPr>
                <w:color w:val="auto"/>
                <w:sz w:val="22"/>
                <w:szCs w:val="22"/>
              </w:rPr>
            </w:pPr>
            <w:r w:rsidRPr="00F352E9">
              <w:rPr>
                <w:color w:val="auto"/>
                <w:sz w:val="22"/>
                <w:szCs w:val="22"/>
              </w:rPr>
              <w:t>Формирование индивидуальных образовательных траекторий</w:t>
            </w:r>
          </w:p>
        </w:tc>
      </w:tr>
    </w:tbl>
    <w:p w:rsidR="006A6A1F" w:rsidRPr="00F352E9" w:rsidRDefault="00CD2288" w:rsidP="006A6A1F">
      <w:pPr>
        <w:pStyle w:val="Default"/>
        <w:spacing w:before="240" w:after="120" w:line="360" w:lineRule="auto"/>
        <w:ind w:firstLine="709"/>
        <w:jc w:val="both"/>
        <w:rPr>
          <w:bCs/>
          <w:color w:val="auto"/>
        </w:rPr>
      </w:pPr>
      <w:r w:rsidRPr="00F352E9">
        <w:rPr>
          <w:bCs/>
          <w:color w:val="auto"/>
        </w:rPr>
        <w:t>О</w:t>
      </w:r>
      <w:r w:rsidR="006A6A1F" w:rsidRPr="00F352E9">
        <w:rPr>
          <w:bCs/>
          <w:color w:val="auto"/>
        </w:rPr>
        <w:t>ценочные средства для всех видов контроля отражены в фонде оценочных средств (ФОС) по данной учебной дисциплине.</w:t>
      </w:r>
    </w:p>
    <w:p w:rsidR="006A6A1F" w:rsidRPr="00F352E9" w:rsidRDefault="006A6A1F" w:rsidP="006A6A1F">
      <w:pPr>
        <w:pStyle w:val="Default"/>
        <w:spacing w:before="240" w:after="120" w:line="360" w:lineRule="auto"/>
        <w:ind w:firstLine="709"/>
        <w:jc w:val="both"/>
        <w:rPr>
          <w:b/>
          <w:bCs/>
          <w:color w:val="auto"/>
        </w:rPr>
      </w:pPr>
      <w:r w:rsidRPr="00F352E9">
        <w:rPr>
          <w:b/>
          <w:bCs/>
          <w:color w:val="auto"/>
        </w:rPr>
        <w:t xml:space="preserve">4.2 </w:t>
      </w:r>
      <w:proofErr w:type="gramStart"/>
      <w:r w:rsidRPr="00F352E9">
        <w:rPr>
          <w:b/>
          <w:bCs/>
          <w:color w:val="auto"/>
        </w:rPr>
        <w:t>Индивидуальный проект</w:t>
      </w:r>
      <w:proofErr w:type="gramEnd"/>
      <w:r w:rsidRPr="00F352E9">
        <w:rPr>
          <w:b/>
          <w:bCs/>
          <w:color w:val="auto"/>
        </w:rPr>
        <w:t xml:space="preserve">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</w:t>
      </w:r>
    </w:p>
    <w:p w:rsidR="006A6A1F" w:rsidRPr="00F352E9" w:rsidRDefault="006A6A1F" w:rsidP="006A6A1F">
      <w:pPr>
        <w:spacing w:line="360" w:lineRule="auto"/>
        <w:ind w:firstLine="709"/>
        <w:jc w:val="both"/>
        <w:rPr>
          <w:rFonts w:eastAsia="Calibri"/>
        </w:rPr>
      </w:pPr>
      <w:r w:rsidRPr="00F352E9">
        <w:rPr>
          <w:rFonts w:eastAsia="Calibri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F352E9">
        <w:rPr>
          <w:rFonts w:eastAsia="Calibri"/>
        </w:rPr>
        <w:t>обучающихся</w:t>
      </w:r>
      <w:proofErr w:type="gramEnd"/>
      <w:r w:rsidRPr="00F352E9">
        <w:rPr>
          <w:rFonts w:eastAsia="Calibri"/>
        </w:rPr>
        <w:t xml:space="preserve">: учебное исследование или учебный проект. </w:t>
      </w:r>
      <w:proofErr w:type="gramStart"/>
      <w:r w:rsidRPr="00F352E9">
        <w:rPr>
          <w:rFonts w:eastAsia="Calibri"/>
        </w:rPr>
        <w:t xml:space="preserve">Проекты, выполняемые обучающимися, могут быть отнесены к одному из типов: исследовательский; практико-ориентированный, информационно-поисковый, творческий, игровой. </w:t>
      </w:r>
      <w:bookmarkStart w:id="10" w:name="_Hlk93484866"/>
      <w:proofErr w:type="gramEnd"/>
    </w:p>
    <w:p w:rsidR="006A6A1F" w:rsidRPr="00F352E9" w:rsidRDefault="006A6A1F" w:rsidP="006A6A1F">
      <w:pPr>
        <w:spacing w:line="360" w:lineRule="auto"/>
        <w:ind w:firstLine="709"/>
        <w:jc w:val="right"/>
        <w:rPr>
          <w:rFonts w:eastAsia="Calibri"/>
          <w:szCs w:val="28"/>
          <w:lang w:eastAsia="en-US"/>
        </w:rPr>
      </w:pPr>
      <w:r w:rsidRPr="00F352E9">
        <w:rPr>
          <w:rFonts w:eastAsia="Calibri"/>
          <w:szCs w:val="28"/>
          <w:lang w:eastAsia="en-US"/>
        </w:rPr>
        <w:t>Таблица 8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6"/>
        <w:gridCol w:w="4747"/>
      </w:tblGrid>
      <w:tr w:rsidR="006A6A1F" w:rsidRPr="00F352E9" w:rsidTr="001921C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jc w:val="center"/>
              <w:rPr>
                <w:color w:val="auto"/>
                <w:szCs w:val="23"/>
                <w:lang w:eastAsia="en-US"/>
              </w:rPr>
            </w:pPr>
            <w:r w:rsidRPr="00F352E9">
              <w:rPr>
                <w:b/>
                <w:bCs/>
                <w:color w:val="auto"/>
                <w:szCs w:val="23"/>
                <w:lang w:eastAsia="en-US"/>
              </w:rPr>
              <w:t>Тип проекта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jc w:val="center"/>
              <w:rPr>
                <w:color w:val="auto"/>
                <w:szCs w:val="23"/>
                <w:lang w:eastAsia="en-US"/>
              </w:rPr>
            </w:pPr>
            <w:r w:rsidRPr="00F352E9">
              <w:rPr>
                <w:b/>
                <w:bCs/>
                <w:color w:val="auto"/>
                <w:szCs w:val="23"/>
                <w:lang w:eastAsia="en-US"/>
              </w:rPr>
              <w:t>Пример реализации</w:t>
            </w:r>
          </w:p>
        </w:tc>
      </w:tr>
      <w:tr w:rsidR="006A6A1F" w:rsidRPr="00F352E9" w:rsidTr="001921C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proofErr w:type="gramStart"/>
            <w:r w:rsidRPr="00F352E9">
              <w:rPr>
                <w:color w:val="auto"/>
                <w:szCs w:val="23"/>
                <w:lang w:eastAsia="en-US"/>
              </w:rPr>
              <w:t>Исследовательский</w:t>
            </w:r>
            <w:proofErr w:type="gramEnd"/>
            <w:r w:rsidRPr="00F352E9">
              <w:rPr>
                <w:color w:val="auto"/>
                <w:szCs w:val="23"/>
                <w:lang w:eastAsia="en-US"/>
              </w:rPr>
              <w:t xml:space="preserve"> - предполагает доказательство или опровержение какой-либо гипотезы, проведение экспериментов, научное описание изучаемых явлений.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a3"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5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основных методов научного познания, используемых в химии: проведение наблюдения, описания, измерения, экспериментов; обработка и объяснение результатов проведенных опытов, формулирование выводов.</w:t>
            </w:r>
          </w:p>
        </w:tc>
      </w:tr>
      <w:tr w:rsidR="006A6A1F" w:rsidRPr="00F352E9" w:rsidTr="001921C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proofErr w:type="gramStart"/>
            <w:r w:rsidRPr="00F352E9">
              <w:rPr>
                <w:color w:val="auto"/>
                <w:szCs w:val="23"/>
                <w:lang w:eastAsia="en-US"/>
              </w:rPr>
              <w:t>Практико-ориентированный</w:t>
            </w:r>
            <w:proofErr w:type="gramEnd"/>
            <w:r w:rsidRPr="00F352E9">
              <w:rPr>
                <w:color w:val="auto"/>
                <w:szCs w:val="23"/>
                <w:lang w:eastAsia="en-US"/>
              </w:rPr>
              <w:t xml:space="preserve"> - направлен на решение практических задач.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r w:rsidRPr="00F352E9">
              <w:rPr>
                <w:color w:val="auto"/>
                <w:lang w:eastAsia="en-US"/>
              </w:rPr>
              <w:t>Применение методов количественных оценок и проведение расчетов по химическим формулам и уравнениям; применение методов познания при решении практических задач.</w:t>
            </w:r>
          </w:p>
        </w:tc>
      </w:tr>
      <w:tr w:rsidR="006A6A1F" w:rsidRPr="00F352E9" w:rsidTr="001921C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proofErr w:type="gramStart"/>
            <w:r w:rsidRPr="00F352E9">
              <w:rPr>
                <w:color w:val="auto"/>
                <w:szCs w:val="23"/>
                <w:lang w:eastAsia="en-US"/>
              </w:rPr>
              <w:t>Информационно-поисковый - направлен на сбор информации о каком-либо предмете или явлении.</w:t>
            </w:r>
            <w:proofErr w:type="gramEnd"/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2E9">
              <w:rPr>
                <w:rFonts w:ascii="Times New Roman" w:hAnsi="Times New Roman"/>
                <w:sz w:val="24"/>
                <w:szCs w:val="24"/>
              </w:rPr>
              <w:t>Использование различных источников для получения химической информации, проведение оценки ее достоверности, формирование</w:t>
            </w:r>
            <w:r w:rsidRPr="00F35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собственн</w:t>
            </w:r>
            <w:r w:rsidRPr="00F352E9">
              <w:t xml:space="preserve">ой </w:t>
            </w:r>
            <w:r w:rsidRPr="00F35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позици</w:t>
            </w:r>
            <w:r w:rsidRPr="00F352E9">
              <w:t xml:space="preserve">и </w:t>
            </w:r>
            <w:r w:rsidRPr="00F35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отношению к химической информации, </w:t>
            </w:r>
            <w:r w:rsidRPr="00F352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получаемой из разных источников.</w:t>
            </w:r>
          </w:p>
        </w:tc>
      </w:tr>
      <w:tr w:rsidR="006A6A1F" w:rsidRPr="00F352E9" w:rsidTr="001921C0"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proofErr w:type="gramStart"/>
            <w:r w:rsidRPr="00F352E9">
              <w:rPr>
                <w:color w:val="auto"/>
                <w:szCs w:val="23"/>
                <w:lang w:eastAsia="en-US"/>
              </w:rPr>
              <w:lastRenderedPageBreak/>
              <w:t>Творческий</w:t>
            </w:r>
            <w:proofErr w:type="gramEnd"/>
            <w:r w:rsidRPr="00F352E9">
              <w:rPr>
                <w:color w:val="auto"/>
                <w:szCs w:val="23"/>
                <w:lang w:eastAsia="en-US"/>
              </w:rPr>
              <w:t xml:space="preserve"> - направлен на развитие у обучающихся интереса, формирование навыков поиска информации и творческих способностей.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A1F" w:rsidRPr="00F352E9" w:rsidRDefault="006A6A1F" w:rsidP="001921C0">
            <w:pPr>
              <w:pStyle w:val="Default"/>
              <w:spacing w:line="256" w:lineRule="auto"/>
              <w:rPr>
                <w:color w:val="auto"/>
                <w:szCs w:val="23"/>
                <w:lang w:eastAsia="en-US"/>
              </w:rPr>
            </w:pPr>
            <w:r w:rsidRPr="00F352E9">
              <w:rPr>
                <w:color w:val="auto"/>
                <w:lang w:eastAsia="en-US"/>
              </w:rPr>
              <w:t xml:space="preserve"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 Формирование </w:t>
            </w:r>
            <w:r w:rsidRPr="00F352E9">
              <w:rPr>
                <w:bCs/>
                <w:color w:val="auto"/>
                <w:lang w:eastAsia="en-US"/>
              </w:rPr>
              <w:t>готовности к самостоятельной, творческой деятельности.</w:t>
            </w:r>
          </w:p>
        </w:tc>
      </w:tr>
    </w:tbl>
    <w:bookmarkEnd w:id="10"/>
    <w:p w:rsidR="006A6A1F" w:rsidRPr="00F352E9" w:rsidRDefault="006A6A1F" w:rsidP="006A6A1F">
      <w:pPr>
        <w:suppressAutoHyphens/>
        <w:autoSpaceDE w:val="0"/>
        <w:spacing w:before="240" w:after="120"/>
        <w:jc w:val="center"/>
        <w:rPr>
          <w:rFonts w:eastAsia="Calibri" w:cs="Calibri"/>
          <w:b/>
          <w:bCs/>
          <w:lang w:eastAsia="ar-SA"/>
        </w:rPr>
      </w:pPr>
      <w:r w:rsidRPr="00F352E9">
        <w:rPr>
          <w:rFonts w:eastAsia="Calibri" w:cs="Calibri"/>
          <w:b/>
          <w:bCs/>
          <w:lang w:eastAsia="ar-SA"/>
        </w:rPr>
        <w:t xml:space="preserve">Тематика </w:t>
      </w:r>
      <w:proofErr w:type="gramStart"/>
      <w:r w:rsidRPr="00F352E9">
        <w:rPr>
          <w:rFonts w:eastAsia="Calibri" w:cs="Calibri"/>
          <w:b/>
          <w:bCs/>
          <w:lang w:eastAsia="ar-SA"/>
        </w:rPr>
        <w:t>индивидуального проекта</w:t>
      </w:r>
      <w:proofErr w:type="gramEnd"/>
    </w:p>
    <w:p w:rsidR="006A6A1F" w:rsidRPr="00F352E9" w:rsidRDefault="006A6A1F" w:rsidP="006A6A1F">
      <w:pPr>
        <w:ind w:firstLine="709"/>
      </w:pPr>
      <w:r w:rsidRPr="00F352E9">
        <w:t>Грубодисперсные системы, их классификация и использование в строительстве зданий и сооружений</w:t>
      </w:r>
    </w:p>
    <w:p w:rsidR="006A6A1F" w:rsidRPr="00F352E9" w:rsidRDefault="006A6A1F" w:rsidP="006A6A1F">
      <w:pPr>
        <w:ind w:firstLine="709"/>
      </w:pPr>
      <w:r w:rsidRPr="00F352E9">
        <w:t>Экологические аспекты использованияоксидов и солей в качестве строительных материалов.</w:t>
      </w:r>
    </w:p>
    <w:p w:rsidR="006A6A1F" w:rsidRPr="00F352E9" w:rsidRDefault="006A6A1F" w:rsidP="006A6A1F"/>
    <w:p w:rsidR="006A6A1F" w:rsidRPr="00F352E9" w:rsidRDefault="006A6A1F" w:rsidP="006A6A1F">
      <w:pPr>
        <w:suppressAutoHyphens/>
        <w:autoSpaceDE w:val="0"/>
        <w:spacing w:before="240" w:after="120" w:line="360" w:lineRule="auto"/>
        <w:ind w:firstLine="709"/>
        <w:jc w:val="both"/>
        <w:rPr>
          <w:rFonts w:eastAsia="Calibri" w:cs="Calibri"/>
          <w:b/>
          <w:bCs/>
          <w:lang w:eastAsia="ar-SA"/>
        </w:rPr>
      </w:pPr>
      <w:r w:rsidRPr="00F352E9">
        <w:rPr>
          <w:rFonts w:eastAsia="Calibri" w:cs="Calibri"/>
          <w:b/>
          <w:lang w:eastAsia="ar-SA"/>
        </w:rPr>
        <w:t xml:space="preserve">4.3. </w:t>
      </w:r>
      <w:r w:rsidRPr="00F352E9">
        <w:rPr>
          <w:rFonts w:eastAsia="Calibri" w:cs="Calibri"/>
          <w:b/>
          <w:bCs/>
          <w:lang w:eastAsia="ar-SA"/>
        </w:rPr>
        <w:t>Обоснование применения технологий дистанционного и электронного обучения для определенных элементов содержания общеобразовательной дисциплины</w:t>
      </w:r>
    </w:p>
    <w:p w:rsidR="006A6A1F" w:rsidRPr="00F352E9" w:rsidRDefault="006A6A1F" w:rsidP="006A6A1F">
      <w:pPr>
        <w:suppressAutoHyphens/>
        <w:autoSpaceDE w:val="0"/>
        <w:spacing w:before="120" w:after="120" w:line="360" w:lineRule="auto"/>
        <w:ind w:firstLine="709"/>
        <w:jc w:val="both"/>
        <w:rPr>
          <w:rFonts w:eastAsia="Calibri" w:cs="Calibri"/>
          <w:sz w:val="26"/>
          <w:szCs w:val="26"/>
          <w:lang w:eastAsia="ar-SA"/>
        </w:rPr>
      </w:pPr>
      <w:r w:rsidRPr="00F352E9">
        <w:rPr>
          <w:rFonts w:eastAsia="Calibri" w:cs="Calibri"/>
          <w:lang w:eastAsia="ar-SA"/>
        </w:rPr>
        <w:t xml:space="preserve">В процессе преподавания учебной дисциплины </w:t>
      </w:r>
      <w:r w:rsidRPr="00F352E9">
        <w:t xml:space="preserve">«Химия» </w:t>
      </w:r>
      <w:r w:rsidRPr="00F352E9">
        <w:rPr>
          <w:rFonts w:eastAsia="Calibri" w:cs="Calibri"/>
          <w:lang w:eastAsia="ar-SA"/>
        </w:rPr>
        <w:t>возможно использование цифровых инструментов.</w:t>
      </w:r>
    </w:p>
    <w:p w:rsidR="006A6A1F" w:rsidRPr="00F352E9" w:rsidRDefault="006A6A1F" w:rsidP="006A6A1F">
      <w:pPr>
        <w:suppressAutoHyphens/>
        <w:autoSpaceDE w:val="0"/>
        <w:spacing w:before="120" w:after="120"/>
        <w:ind w:firstLine="709"/>
        <w:jc w:val="right"/>
        <w:rPr>
          <w:rFonts w:eastAsia="Calibri" w:cs="Calibri"/>
          <w:szCs w:val="26"/>
          <w:lang w:eastAsia="ar-SA"/>
        </w:rPr>
      </w:pPr>
      <w:r w:rsidRPr="00F352E9">
        <w:rPr>
          <w:rFonts w:eastAsia="Calibri" w:cs="Calibri"/>
          <w:szCs w:val="26"/>
          <w:lang w:eastAsia="ar-SA"/>
        </w:rPr>
        <w:t>Таблица 9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8"/>
        <w:gridCol w:w="6515"/>
      </w:tblGrid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jc w:val="center"/>
              <w:rPr>
                <w:b/>
                <w:color w:val="auto"/>
              </w:rPr>
            </w:pPr>
            <w:r w:rsidRPr="00F352E9">
              <w:rPr>
                <w:b/>
                <w:color w:val="auto"/>
              </w:rPr>
              <w:t>Цифровые инструменты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jc w:val="center"/>
              <w:rPr>
                <w:b/>
                <w:color w:val="auto"/>
              </w:rPr>
            </w:pPr>
            <w:r w:rsidRPr="00F352E9">
              <w:rPr>
                <w:b/>
                <w:bCs/>
                <w:color w:val="auto"/>
              </w:rPr>
              <w:t>Применение цифровых инструментов для достижения результатов общеобразовательной дисциплины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>Power Point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>Подготовка к практическим занятиям по УД. Для проведения занятий используются презентации.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Видеофильм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Применяется как иллюстративный материал при изучении тем - на платформе </w:t>
            </w:r>
            <w:proofErr w:type="spellStart"/>
            <w:r w:rsidRPr="00F352E9">
              <w:rPr>
                <w:color w:val="auto"/>
              </w:rPr>
              <w:t>You</w:t>
            </w:r>
            <w:proofErr w:type="gramStart"/>
            <w:r w:rsidRPr="00F352E9">
              <w:rPr>
                <w:color w:val="auto"/>
              </w:rPr>
              <w:t>Т</w:t>
            </w:r>
            <w:proofErr w:type="gramEnd"/>
            <w:r w:rsidRPr="00F352E9">
              <w:rPr>
                <w:color w:val="auto"/>
              </w:rPr>
              <w:t>ube</w:t>
            </w:r>
            <w:proofErr w:type="spellEnd"/>
            <w:r w:rsidRPr="00F352E9">
              <w:rPr>
                <w:color w:val="auto"/>
              </w:rPr>
              <w:t>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Электронная почта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Сетевой ресурс, используемый для коммуникации с </w:t>
            </w:r>
            <w:proofErr w:type="gramStart"/>
            <w:r w:rsidRPr="00F352E9">
              <w:rPr>
                <w:color w:val="auto"/>
              </w:rPr>
              <w:t>обучающимися</w:t>
            </w:r>
            <w:proofErr w:type="gramEnd"/>
            <w:r w:rsidRPr="00F352E9">
              <w:rPr>
                <w:color w:val="auto"/>
              </w:rPr>
              <w:t>. Кроме того, применяется для осуществления контроля учебного процесса (переписка: ответы на текущие вопросы, проверка домашних заданий обучающихся).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>Скайп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>Необходимое консультирование по желанию обучающихся перед сдачей зачета по дисциплине «Химия».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Поисковый Яндекс / Google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Помогает организовать самостоятельную работу </w:t>
            </w:r>
            <w:proofErr w:type="gramStart"/>
            <w:r w:rsidRPr="00F352E9">
              <w:rPr>
                <w:color w:val="auto"/>
              </w:rPr>
              <w:t>обучающихся</w:t>
            </w:r>
            <w:proofErr w:type="gramEnd"/>
            <w:r w:rsidRPr="00F352E9">
              <w:rPr>
                <w:color w:val="auto"/>
              </w:rPr>
              <w:t xml:space="preserve">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информации для осмысления изложенных на лекциях аспектов речевой культуры).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Файлообменник (Яндекс-диск)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Используется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</w:t>
            </w:r>
            <w:proofErr w:type="spellStart"/>
            <w:r w:rsidRPr="00F352E9">
              <w:rPr>
                <w:color w:val="auto"/>
              </w:rPr>
              <w:t>Moodle</w:t>
            </w:r>
            <w:proofErr w:type="spellEnd"/>
            <w:r w:rsidRPr="00F352E9">
              <w:rPr>
                <w:color w:val="auto"/>
              </w:rPr>
              <w:t>).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Мобильное приложение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Используется приложение </w:t>
            </w:r>
            <w:proofErr w:type="spellStart"/>
            <w:r w:rsidRPr="00F352E9">
              <w:rPr>
                <w:color w:val="auto"/>
              </w:rPr>
              <w:t>WhatsApp</w:t>
            </w:r>
            <w:proofErr w:type="spellEnd"/>
            <w:r w:rsidRPr="00F352E9">
              <w:rPr>
                <w:color w:val="auto"/>
              </w:rPr>
              <w:t xml:space="preserve">, которое позволяет поддерживать коммуникацию с </w:t>
            </w:r>
            <w:proofErr w:type="gramStart"/>
            <w:r w:rsidRPr="00F352E9">
              <w:rPr>
                <w:color w:val="auto"/>
              </w:rPr>
              <w:t>обучающимися</w:t>
            </w:r>
            <w:proofErr w:type="gramEnd"/>
            <w:r w:rsidRPr="00F352E9">
              <w:rPr>
                <w:color w:val="auto"/>
              </w:rPr>
              <w:t xml:space="preserve"> как на </w:t>
            </w:r>
            <w:r w:rsidRPr="00F352E9">
              <w:rPr>
                <w:color w:val="auto"/>
              </w:rPr>
              <w:lastRenderedPageBreak/>
              <w:t>занятиях (можно отправлять интересный контент), так и вне их (решать возникающие проблемы, в основном организационного характера).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lastRenderedPageBreak/>
              <w:t>Социальная сеть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Используется «Facebook» для коммуникации с </w:t>
            </w:r>
            <w:proofErr w:type="gramStart"/>
            <w:r w:rsidRPr="00F352E9">
              <w:rPr>
                <w:color w:val="auto"/>
              </w:rPr>
              <w:t>обучающимися</w:t>
            </w:r>
            <w:proofErr w:type="gramEnd"/>
            <w:r w:rsidRPr="00F352E9">
              <w:rPr>
                <w:color w:val="auto"/>
              </w:rPr>
              <w:t>.</w:t>
            </w:r>
          </w:p>
        </w:tc>
      </w:tr>
      <w:tr w:rsidR="006A6A1F" w:rsidRPr="00F352E9" w:rsidTr="001921C0">
        <w:tc>
          <w:tcPr>
            <w:tcW w:w="2438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Интернет вещей </w:t>
            </w:r>
          </w:p>
        </w:tc>
        <w:tc>
          <w:tcPr>
            <w:tcW w:w="6515" w:type="dxa"/>
            <w:shd w:val="clear" w:color="auto" w:fill="auto"/>
          </w:tcPr>
          <w:p w:rsidR="006A6A1F" w:rsidRPr="00F352E9" w:rsidRDefault="006A6A1F" w:rsidP="001921C0">
            <w:pPr>
              <w:pStyle w:val="Default"/>
              <w:rPr>
                <w:color w:val="auto"/>
              </w:rPr>
            </w:pPr>
            <w:r w:rsidRPr="00F352E9">
              <w:rPr>
                <w:color w:val="auto"/>
              </w:rPr>
              <w:t xml:space="preserve">Используются электронная доска для презентаций, мобильные телефоны, которые обеспечивают интернет-доступ в систему </w:t>
            </w:r>
            <w:proofErr w:type="spellStart"/>
            <w:r w:rsidRPr="00F352E9">
              <w:rPr>
                <w:color w:val="auto"/>
              </w:rPr>
              <w:t>Moodle</w:t>
            </w:r>
            <w:proofErr w:type="spellEnd"/>
            <w:r w:rsidRPr="00F352E9">
              <w:rPr>
                <w:color w:val="auto"/>
              </w:rPr>
              <w:t xml:space="preserve">, </w:t>
            </w:r>
            <w:proofErr w:type="spellStart"/>
            <w:r w:rsidRPr="00F352E9">
              <w:rPr>
                <w:color w:val="auto"/>
              </w:rPr>
              <w:t>Teams</w:t>
            </w:r>
            <w:proofErr w:type="spellEnd"/>
            <w:r w:rsidRPr="00F352E9">
              <w:rPr>
                <w:color w:val="auto"/>
              </w:rPr>
              <w:t xml:space="preserve">, </w:t>
            </w:r>
            <w:proofErr w:type="spellStart"/>
            <w:r w:rsidRPr="00F352E9">
              <w:rPr>
                <w:color w:val="auto"/>
              </w:rPr>
              <w:t>WhatsApp</w:t>
            </w:r>
            <w:proofErr w:type="spellEnd"/>
            <w:r w:rsidRPr="00F352E9">
              <w:rPr>
                <w:color w:val="auto"/>
              </w:rPr>
              <w:t xml:space="preserve"> и др. сервисов.</w:t>
            </w:r>
          </w:p>
        </w:tc>
      </w:tr>
    </w:tbl>
    <w:p w:rsidR="006A6A1F" w:rsidRPr="00F352E9" w:rsidRDefault="006A6A1F" w:rsidP="006A6A1F">
      <w:pPr>
        <w:pStyle w:val="11"/>
        <w:jc w:val="left"/>
      </w:pPr>
    </w:p>
    <w:p w:rsidR="006A6A1F" w:rsidRPr="00F352E9" w:rsidRDefault="006A6A1F" w:rsidP="00187519">
      <w:pPr>
        <w:pStyle w:val="11"/>
        <w:rPr>
          <w:rFonts w:ascii="Times New Roman" w:hAnsi="Times New Roman"/>
          <w:sz w:val="24"/>
          <w:szCs w:val="24"/>
        </w:rPr>
        <w:sectPr w:rsidR="006A6A1F" w:rsidRPr="00F352E9" w:rsidSect="003040E6">
          <w:pgSz w:w="11906" w:h="16838"/>
          <w:pgMar w:top="1134" w:right="851" w:bottom="1418" w:left="851" w:header="709" w:footer="709" w:gutter="0"/>
          <w:cols w:space="708"/>
          <w:docGrid w:linePitch="360"/>
        </w:sectPr>
      </w:pPr>
      <w:bookmarkStart w:id="11" w:name="_Toc90044952"/>
      <w:bookmarkEnd w:id="7"/>
      <w:bookmarkEnd w:id="8"/>
    </w:p>
    <w:p w:rsidR="00187519" w:rsidRPr="00F352E9" w:rsidRDefault="00187519" w:rsidP="00187519">
      <w:pPr>
        <w:pStyle w:val="11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352E9">
        <w:rPr>
          <w:rFonts w:ascii="Times New Roman" w:hAnsi="Times New Roman"/>
          <w:sz w:val="24"/>
          <w:szCs w:val="24"/>
        </w:rPr>
        <w:lastRenderedPageBreak/>
        <w:t>5. ВОЗМОЖНОСТИ ИСПОЛЬЗОВАНИЯ ПРОГРАММЫ В ДРУГИХ ООП</w:t>
      </w:r>
      <w:bookmarkEnd w:id="11"/>
    </w:p>
    <w:p w:rsidR="00187519" w:rsidRPr="00F352E9" w:rsidRDefault="00187519" w:rsidP="001875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firstLine="709"/>
        <w:jc w:val="both"/>
      </w:pPr>
      <w:r w:rsidRPr="00F352E9">
        <w:t xml:space="preserve">Учебная дисциплина «Химия» может быть использована в ООП технологического профиля: </w:t>
      </w:r>
    </w:p>
    <w:p w:rsidR="00187519" w:rsidRPr="00F352E9" w:rsidRDefault="00187519" w:rsidP="00187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352E9">
        <w:rPr>
          <w:bCs/>
        </w:rPr>
        <w:t xml:space="preserve">08.02.07  Монтаж и эксплуатация внутренних  сантехнических устройств, кондиционирования, </w:t>
      </w:r>
    </w:p>
    <w:p w:rsidR="00187519" w:rsidRPr="00F352E9" w:rsidRDefault="00187519" w:rsidP="00187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352E9">
        <w:rPr>
          <w:bCs/>
        </w:rPr>
        <w:t>08.02.04  Водоснабжение и водоотведение,</w:t>
      </w:r>
    </w:p>
    <w:p w:rsidR="00A32F97" w:rsidRPr="00F352E9" w:rsidRDefault="00187519" w:rsidP="00187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  <w:sectPr w:rsidR="00A32F97" w:rsidRPr="00F352E9" w:rsidSect="003040E6">
          <w:pgSz w:w="11906" w:h="16838"/>
          <w:pgMar w:top="1134" w:right="851" w:bottom="1418" w:left="851" w:header="709" w:footer="709" w:gutter="0"/>
          <w:cols w:space="708"/>
          <w:docGrid w:linePitch="360"/>
        </w:sectPr>
      </w:pPr>
      <w:r w:rsidRPr="00F352E9">
        <w:rPr>
          <w:bCs/>
        </w:rPr>
        <w:t>08.02.08  Монтаж и эксплуатация обо</w:t>
      </w:r>
      <w:r w:rsidR="00653CEA" w:rsidRPr="00F352E9">
        <w:rPr>
          <w:bCs/>
        </w:rPr>
        <w:t>рудования и систем газоснабжени</w:t>
      </w:r>
    </w:p>
    <w:p w:rsidR="001869FF" w:rsidRPr="00F352E9" w:rsidRDefault="001869FF" w:rsidP="00653CEA"/>
    <w:sectPr w:rsidR="001869FF" w:rsidRPr="00F352E9" w:rsidSect="00653CEA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2D" w:rsidRDefault="005A042D" w:rsidP="00557B22">
      <w:r>
        <w:separator/>
      </w:r>
    </w:p>
  </w:endnote>
  <w:endnote w:type="continuationSeparator" w:id="0">
    <w:p w:rsidR="005A042D" w:rsidRDefault="005A042D" w:rsidP="00557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062" w:rsidRDefault="00A33FD8" w:rsidP="000151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106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1062" w:rsidRDefault="006A106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062" w:rsidRDefault="00A33FD8">
    <w:pPr>
      <w:pStyle w:val="a8"/>
      <w:jc w:val="right"/>
    </w:pPr>
    <w:r>
      <w:rPr>
        <w:noProof/>
      </w:rPr>
      <w:fldChar w:fldCharType="begin"/>
    </w:r>
    <w:r w:rsidR="006A1062">
      <w:rPr>
        <w:noProof/>
      </w:rPr>
      <w:instrText xml:space="preserve"> PAGE   \* MERGEFORMAT </w:instrText>
    </w:r>
    <w:r>
      <w:rPr>
        <w:noProof/>
      </w:rPr>
      <w:fldChar w:fldCharType="separate"/>
    </w:r>
    <w:r w:rsidR="00F352E9">
      <w:rPr>
        <w:noProof/>
      </w:rPr>
      <w:t>33</w:t>
    </w:r>
    <w:r>
      <w:rPr>
        <w:noProof/>
      </w:rPr>
      <w:fldChar w:fldCharType="end"/>
    </w:r>
  </w:p>
  <w:p w:rsidR="006A1062" w:rsidRDefault="006A106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128705"/>
    </w:sdtPr>
    <w:sdtContent>
      <w:p w:rsidR="001C68EA" w:rsidRDefault="00A33FD8">
        <w:pPr>
          <w:pStyle w:val="a8"/>
          <w:jc w:val="right"/>
        </w:pPr>
        <w:r>
          <w:fldChar w:fldCharType="begin"/>
        </w:r>
        <w:r w:rsidR="001C68EA">
          <w:instrText>PAGE   \* MERGEFORMAT</w:instrText>
        </w:r>
        <w:r>
          <w:fldChar w:fldCharType="separate"/>
        </w:r>
        <w:r w:rsidR="00F352E9">
          <w:rPr>
            <w:noProof/>
          </w:rPr>
          <w:t>3</w:t>
        </w:r>
        <w:r>
          <w:fldChar w:fldCharType="end"/>
        </w:r>
      </w:p>
    </w:sdtContent>
  </w:sdt>
  <w:p w:rsidR="001C68EA" w:rsidRDefault="001C68E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2D" w:rsidRDefault="005A042D" w:rsidP="00557B22">
      <w:r>
        <w:separator/>
      </w:r>
    </w:p>
  </w:footnote>
  <w:footnote w:type="continuationSeparator" w:id="0">
    <w:p w:rsidR="005A042D" w:rsidRDefault="005A042D" w:rsidP="00557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8F260C"/>
    <w:multiLevelType w:val="hybridMultilevel"/>
    <w:tmpl w:val="3AAE96E6"/>
    <w:lvl w:ilvl="0" w:tplc="64C0B2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3AE586">
      <w:numFmt w:val="none"/>
      <w:lvlText w:val=""/>
      <w:lvlJc w:val="left"/>
      <w:pPr>
        <w:tabs>
          <w:tab w:val="num" w:pos="360"/>
        </w:tabs>
      </w:pPr>
    </w:lvl>
    <w:lvl w:ilvl="2" w:tplc="D6ECC22E">
      <w:numFmt w:val="none"/>
      <w:lvlText w:val=""/>
      <w:lvlJc w:val="left"/>
      <w:pPr>
        <w:tabs>
          <w:tab w:val="num" w:pos="360"/>
        </w:tabs>
      </w:pPr>
    </w:lvl>
    <w:lvl w:ilvl="3" w:tplc="EB12D654">
      <w:numFmt w:val="none"/>
      <w:lvlText w:val=""/>
      <w:lvlJc w:val="left"/>
      <w:pPr>
        <w:tabs>
          <w:tab w:val="num" w:pos="360"/>
        </w:tabs>
      </w:pPr>
    </w:lvl>
    <w:lvl w:ilvl="4" w:tplc="E5CE9AFC">
      <w:numFmt w:val="none"/>
      <w:lvlText w:val=""/>
      <w:lvlJc w:val="left"/>
      <w:pPr>
        <w:tabs>
          <w:tab w:val="num" w:pos="360"/>
        </w:tabs>
      </w:pPr>
    </w:lvl>
    <w:lvl w:ilvl="5" w:tplc="2F5C3196">
      <w:numFmt w:val="none"/>
      <w:lvlText w:val=""/>
      <w:lvlJc w:val="left"/>
      <w:pPr>
        <w:tabs>
          <w:tab w:val="num" w:pos="360"/>
        </w:tabs>
      </w:pPr>
    </w:lvl>
    <w:lvl w:ilvl="6" w:tplc="B442ED5E">
      <w:numFmt w:val="none"/>
      <w:lvlText w:val=""/>
      <w:lvlJc w:val="left"/>
      <w:pPr>
        <w:tabs>
          <w:tab w:val="num" w:pos="360"/>
        </w:tabs>
      </w:pPr>
    </w:lvl>
    <w:lvl w:ilvl="7" w:tplc="B756FAFA">
      <w:numFmt w:val="none"/>
      <w:lvlText w:val=""/>
      <w:lvlJc w:val="left"/>
      <w:pPr>
        <w:tabs>
          <w:tab w:val="num" w:pos="360"/>
        </w:tabs>
      </w:pPr>
    </w:lvl>
    <w:lvl w:ilvl="8" w:tplc="06D43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4C2F48"/>
    <w:multiLevelType w:val="hybridMultilevel"/>
    <w:tmpl w:val="162E636C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E1B52"/>
    <w:multiLevelType w:val="hybridMultilevel"/>
    <w:tmpl w:val="88E67088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772D7"/>
    <w:multiLevelType w:val="hybridMultilevel"/>
    <w:tmpl w:val="D9E82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33B68"/>
    <w:multiLevelType w:val="hybridMultilevel"/>
    <w:tmpl w:val="93861F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A8F257E"/>
    <w:multiLevelType w:val="hybridMultilevel"/>
    <w:tmpl w:val="F90E5022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0340F"/>
    <w:multiLevelType w:val="hybridMultilevel"/>
    <w:tmpl w:val="8BEC4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754352"/>
    <w:multiLevelType w:val="hybridMultilevel"/>
    <w:tmpl w:val="A02A10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D5060"/>
    <w:multiLevelType w:val="hybridMultilevel"/>
    <w:tmpl w:val="0DC45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C50DA"/>
    <w:multiLevelType w:val="hybridMultilevel"/>
    <w:tmpl w:val="F982872A"/>
    <w:lvl w:ilvl="0" w:tplc="F93AE586">
      <w:numFmt w:val="none"/>
      <w:lvlText w:val="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77BE6"/>
    <w:multiLevelType w:val="hybridMultilevel"/>
    <w:tmpl w:val="19E0F6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5F601B"/>
    <w:multiLevelType w:val="hybridMultilevel"/>
    <w:tmpl w:val="6144F4B8"/>
    <w:lvl w:ilvl="0" w:tplc="F93AE586">
      <w:numFmt w:val="none"/>
      <w:lvlText w:val="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3F61B5C"/>
    <w:multiLevelType w:val="hybridMultilevel"/>
    <w:tmpl w:val="85046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534AF3"/>
    <w:multiLevelType w:val="hybridMultilevel"/>
    <w:tmpl w:val="47481E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9D5173"/>
    <w:multiLevelType w:val="hybridMultilevel"/>
    <w:tmpl w:val="D1264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67140"/>
    <w:multiLevelType w:val="hybridMultilevel"/>
    <w:tmpl w:val="8188C5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42002C7D"/>
    <w:multiLevelType w:val="hybridMultilevel"/>
    <w:tmpl w:val="57F6D068"/>
    <w:lvl w:ilvl="0" w:tplc="2BB2D1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6C38FC"/>
    <w:multiLevelType w:val="hybridMultilevel"/>
    <w:tmpl w:val="A9A6BC52"/>
    <w:lvl w:ilvl="0" w:tplc="F93AE586">
      <w:numFmt w:val="none"/>
      <w:lvlText w:val="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2F5314"/>
    <w:multiLevelType w:val="hybridMultilevel"/>
    <w:tmpl w:val="1998458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70AB7"/>
    <w:multiLevelType w:val="hybridMultilevel"/>
    <w:tmpl w:val="78C6D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237B1"/>
    <w:multiLevelType w:val="hybridMultilevel"/>
    <w:tmpl w:val="98F2E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9E2359F"/>
    <w:multiLevelType w:val="hybridMultilevel"/>
    <w:tmpl w:val="C7D0F098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8D34E5"/>
    <w:multiLevelType w:val="hybridMultilevel"/>
    <w:tmpl w:val="215E7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007A6"/>
    <w:multiLevelType w:val="hybridMultilevel"/>
    <w:tmpl w:val="AF4EBD96"/>
    <w:lvl w:ilvl="0" w:tplc="8F449C04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C9D720A"/>
    <w:multiLevelType w:val="hybridMultilevel"/>
    <w:tmpl w:val="6EAAF060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7F3082"/>
    <w:multiLevelType w:val="hybridMultilevel"/>
    <w:tmpl w:val="6D142644"/>
    <w:lvl w:ilvl="0" w:tplc="F93AE586">
      <w:numFmt w:val="none"/>
      <w:lvlText w:val="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03FCF"/>
    <w:multiLevelType w:val="multilevel"/>
    <w:tmpl w:val="5BDED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241D2F"/>
    <w:multiLevelType w:val="hybridMultilevel"/>
    <w:tmpl w:val="BA3C2EF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52679B"/>
    <w:multiLevelType w:val="hybridMultilevel"/>
    <w:tmpl w:val="DD9650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DFF5A55"/>
    <w:multiLevelType w:val="hybridMultilevel"/>
    <w:tmpl w:val="D944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C4F9B"/>
    <w:multiLevelType w:val="hybridMultilevel"/>
    <w:tmpl w:val="55446AD0"/>
    <w:lvl w:ilvl="0" w:tplc="97B6C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6E4247"/>
    <w:multiLevelType w:val="hybridMultilevel"/>
    <w:tmpl w:val="BCBC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4F3BC0"/>
    <w:multiLevelType w:val="hybridMultilevel"/>
    <w:tmpl w:val="13FE7624"/>
    <w:lvl w:ilvl="0" w:tplc="97B6C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287C4B"/>
    <w:multiLevelType w:val="hybridMultilevel"/>
    <w:tmpl w:val="47CCC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E40BAD"/>
    <w:multiLevelType w:val="hybridMultilevel"/>
    <w:tmpl w:val="4636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4F1D2D"/>
    <w:multiLevelType w:val="hybridMultilevel"/>
    <w:tmpl w:val="DA00EB5C"/>
    <w:lvl w:ilvl="0" w:tplc="0E1A80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2"/>
  </w:num>
  <w:num w:numId="4">
    <w:abstractNumId w:val="15"/>
  </w:num>
  <w:num w:numId="5">
    <w:abstractNumId w:val="29"/>
  </w:num>
  <w:num w:numId="6">
    <w:abstractNumId w:val="10"/>
  </w:num>
  <w:num w:numId="7">
    <w:abstractNumId w:val="19"/>
  </w:num>
  <w:num w:numId="8">
    <w:abstractNumId w:val="8"/>
  </w:num>
  <w:num w:numId="9">
    <w:abstractNumId w:val="18"/>
  </w:num>
  <w:num w:numId="10">
    <w:abstractNumId w:val="35"/>
  </w:num>
  <w:num w:numId="11">
    <w:abstractNumId w:val="33"/>
  </w:num>
  <w:num w:numId="12">
    <w:abstractNumId w:val="0"/>
  </w:num>
  <w:num w:numId="13">
    <w:abstractNumId w:val="27"/>
  </w:num>
  <w:num w:numId="14">
    <w:abstractNumId w:val="24"/>
  </w:num>
  <w:num w:numId="15">
    <w:abstractNumId w:val="7"/>
  </w:num>
  <w:num w:numId="16">
    <w:abstractNumId w:val="3"/>
  </w:num>
  <w:num w:numId="17">
    <w:abstractNumId w:val="4"/>
  </w:num>
  <w:num w:numId="18">
    <w:abstractNumId w:val="25"/>
  </w:num>
  <w:num w:numId="19">
    <w:abstractNumId w:val="22"/>
  </w:num>
  <w:num w:numId="20">
    <w:abstractNumId w:val="34"/>
  </w:num>
  <w:num w:numId="21">
    <w:abstractNumId w:val="32"/>
  </w:num>
  <w:num w:numId="22">
    <w:abstractNumId w:val="21"/>
  </w:num>
  <w:num w:numId="23">
    <w:abstractNumId w:val="30"/>
  </w:num>
  <w:num w:numId="24">
    <w:abstractNumId w:val="36"/>
  </w:num>
  <w:num w:numId="25">
    <w:abstractNumId w:val="38"/>
  </w:num>
  <w:num w:numId="26">
    <w:abstractNumId w:val="11"/>
  </w:num>
  <w:num w:numId="27">
    <w:abstractNumId w:val="13"/>
  </w:num>
  <w:num w:numId="28">
    <w:abstractNumId w:val="28"/>
  </w:num>
  <w:num w:numId="29">
    <w:abstractNumId w:val="20"/>
  </w:num>
  <w:num w:numId="30">
    <w:abstractNumId w:val="9"/>
  </w:num>
  <w:num w:numId="31">
    <w:abstractNumId w:val="23"/>
  </w:num>
  <w:num w:numId="32">
    <w:abstractNumId w:val="12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31"/>
  </w:num>
  <w:num w:numId="37">
    <w:abstractNumId w:val="16"/>
  </w:num>
  <w:num w:numId="38">
    <w:abstractNumId w:val="37"/>
  </w:num>
  <w:num w:numId="39">
    <w:abstractNumId w:val="17"/>
  </w:num>
  <w:num w:numId="40">
    <w:abstractNumId w:val="14"/>
  </w:num>
  <w:num w:numId="4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13E"/>
    <w:rsid w:val="000005D4"/>
    <w:rsid w:val="00007274"/>
    <w:rsid w:val="000134F9"/>
    <w:rsid w:val="00014B58"/>
    <w:rsid w:val="00014D73"/>
    <w:rsid w:val="000151BC"/>
    <w:rsid w:val="000205AA"/>
    <w:rsid w:val="000225B5"/>
    <w:rsid w:val="00024732"/>
    <w:rsid w:val="00031680"/>
    <w:rsid w:val="000317FA"/>
    <w:rsid w:val="00040868"/>
    <w:rsid w:val="000417DB"/>
    <w:rsid w:val="00043769"/>
    <w:rsid w:val="00043EF4"/>
    <w:rsid w:val="00046C67"/>
    <w:rsid w:val="00050C49"/>
    <w:rsid w:val="00052EF5"/>
    <w:rsid w:val="000553C0"/>
    <w:rsid w:val="00071274"/>
    <w:rsid w:val="00071B45"/>
    <w:rsid w:val="00072F1A"/>
    <w:rsid w:val="0007439C"/>
    <w:rsid w:val="000A36D0"/>
    <w:rsid w:val="000B3182"/>
    <w:rsid w:val="000C4C8B"/>
    <w:rsid w:val="000D548B"/>
    <w:rsid w:val="000E7D5A"/>
    <w:rsid w:val="000F01AF"/>
    <w:rsid w:val="000F6CD6"/>
    <w:rsid w:val="001028A4"/>
    <w:rsid w:val="00104362"/>
    <w:rsid w:val="0011223F"/>
    <w:rsid w:val="00115208"/>
    <w:rsid w:val="0012447A"/>
    <w:rsid w:val="00127B8F"/>
    <w:rsid w:val="00140866"/>
    <w:rsid w:val="0014123A"/>
    <w:rsid w:val="00141F28"/>
    <w:rsid w:val="00144784"/>
    <w:rsid w:val="00144C16"/>
    <w:rsid w:val="0015228D"/>
    <w:rsid w:val="00154F57"/>
    <w:rsid w:val="00160904"/>
    <w:rsid w:val="001611C1"/>
    <w:rsid w:val="001644AA"/>
    <w:rsid w:val="00173DA8"/>
    <w:rsid w:val="001758F8"/>
    <w:rsid w:val="001808B4"/>
    <w:rsid w:val="001869FF"/>
    <w:rsid w:val="00187519"/>
    <w:rsid w:val="0019654E"/>
    <w:rsid w:val="001A14E9"/>
    <w:rsid w:val="001A3426"/>
    <w:rsid w:val="001A3E86"/>
    <w:rsid w:val="001B3415"/>
    <w:rsid w:val="001B7F67"/>
    <w:rsid w:val="001C1672"/>
    <w:rsid w:val="001C2AE8"/>
    <w:rsid w:val="001C3C16"/>
    <w:rsid w:val="001C4C65"/>
    <w:rsid w:val="001C68EA"/>
    <w:rsid w:val="001C6F52"/>
    <w:rsid w:val="001D4362"/>
    <w:rsid w:val="001E2C09"/>
    <w:rsid w:val="00201A8A"/>
    <w:rsid w:val="00204A24"/>
    <w:rsid w:val="0020734E"/>
    <w:rsid w:val="002204F1"/>
    <w:rsid w:val="00227213"/>
    <w:rsid w:val="00233FDD"/>
    <w:rsid w:val="00244325"/>
    <w:rsid w:val="00244845"/>
    <w:rsid w:val="00247FD1"/>
    <w:rsid w:val="002513DF"/>
    <w:rsid w:val="002570AA"/>
    <w:rsid w:val="002662BB"/>
    <w:rsid w:val="002706CA"/>
    <w:rsid w:val="00274A59"/>
    <w:rsid w:val="00276B81"/>
    <w:rsid w:val="0029129A"/>
    <w:rsid w:val="00291EBC"/>
    <w:rsid w:val="0029392F"/>
    <w:rsid w:val="002A44F0"/>
    <w:rsid w:val="002B1C00"/>
    <w:rsid w:val="002B2C97"/>
    <w:rsid w:val="002B465A"/>
    <w:rsid w:val="002B649D"/>
    <w:rsid w:val="002B6E4B"/>
    <w:rsid w:val="002B7B64"/>
    <w:rsid w:val="002D5D41"/>
    <w:rsid w:val="002D6960"/>
    <w:rsid w:val="002E5538"/>
    <w:rsid w:val="002E6AC8"/>
    <w:rsid w:val="002F6152"/>
    <w:rsid w:val="002F6C16"/>
    <w:rsid w:val="002F7F0D"/>
    <w:rsid w:val="00300B83"/>
    <w:rsid w:val="00301279"/>
    <w:rsid w:val="003040E6"/>
    <w:rsid w:val="00306852"/>
    <w:rsid w:val="00310A3F"/>
    <w:rsid w:val="00320AF9"/>
    <w:rsid w:val="003217E5"/>
    <w:rsid w:val="003236E2"/>
    <w:rsid w:val="00325914"/>
    <w:rsid w:val="00327A25"/>
    <w:rsid w:val="00336AED"/>
    <w:rsid w:val="00344940"/>
    <w:rsid w:val="00344D3A"/>
    <w:rsid w:val="00350C0B"/>
    <w:rsid w:val="00352B92"/>
    <w:rsid w:val="00357EEB"/>
    <w:rsid w:val="00375DCB"/>
    <w:rsid w:val="00383B18"/>
    <w:rsid w:val="00385B40"/>
    <w:rsid w:val="003873FD"/>
    <w:rsid w:val="00387C25"/>
    <w:rsid w:val="00396111"/>
    <w:rsid w:val="003A1750"/>
    <w:rsid w:val="003A2A78"/>
    <w:rsid w:val="003C637A"/>
    <w:rsid w:val="003D3DD0"/>
    <w:rsid w:val="003D4C32"/>
    <w:rsid w:val="003D67D2"/>
    <w:rsid w:val="003D7FC9"/>
    <w:rsid w:val="003E1145"/>
    <w:rsid w:val="003E52D5"/>
    <w:rsid w:val="003F2504"/>
    <w:rsid w:val="003F2E58"/>
    <w:rsid w:val="003F56A0"/>
    <w:rsid w:val="003F6317"/>
    <w:rsid w:val="00401A9D"/>
    <w:rsid w:val="00402853"/>
    <w:rsid w:val="004033E0"/>
    <w:rsid w:val="00403B4D"/>
    <w:rsid w:val="00407B61"/>
    <w:rsid w:val="00412732"/>
    <w:rsid w:val="0041518C"/>
    <w:rsid w:val="0042256C"/>
    <w:rsid w:val="0042394E"/>
    <w:rsid w:val="00424F48"/>
    <w:rsid w:val="004270AE"/>
    <w:rsid w:val="00432F7F"/>
    <w:rsid w:val="00445811"/>
    <w:rsid w:val="004465BB"/>
    <w:rsid w:val="00452DDF"/>
    <w:rsid w:val="004537A0"/>
    <w:rsid w:val="004571CD"/>
    <w:rsid w:val="00485C37"/>
    <w:rsid w:val="00491A63"/>
    <w:rsid w:val="004941C0"/>
    <w:rsid w:val="004A6213"/>
    <w:rsid w:val="004A6E66"/>
    <w:rsid w:val="004C521C"/>
    <w:rsid w:val="004C65B6"/>
    <w:rsid w:val="004D3BD8"/>
    <w:rsid w:val="004E30F9"/>
    <w:rsid w:val="004F21F4"/>
    <w:rsid w:val="004F36FB"/>
    <w:rsid w:val="004F3DDF"/>
    <w:rsid w:val="004F6DA7"/>
    <w:rsid w:val="00502819"/>
    <w:rsid w:val="00505C8F"/>
    <w:rsid w:val="00507F5E"/>
    <w:rsid w:val="005162B0"/>
    <w:rsid w:val="0052177D"/>
    <w:rsid w:val="00522300"/>
    <w:rsid w:val="005225F2"/>
    <w:rsid w:val="00524586"/>
    <w:rsid w:val="00525B09"/>
    <w:rsid w:val="00527060"/>
    <w:rsid w:val="0053245A"/>
    <w:rsid w:val="00533830"/>
    <w:rsid w:val="0053546C"/>
    <w:rsid w:val="00535790"/>
    <w:rsid w:val="00537E9F"/>
    <w:rsid w:val="00541213"/>
    <w:rsid w:val="00553F09"/>
    <w:rsid w:val="00556C54"/>
    <w:rsid w:val="00557B22"/>
    <w:rsid w:val="005604ED"/>
    <w:rsid w:val="0056065E"/>
    <w:rsid w:val="00560D4F"/>
    <w:rsid w:val="00563B3C"/>
    <w:rsid w:val="00564BC3"/>
    <w:rsid w:val="005656E9"/>
    <w:rsid w:val="00565CB9"/>
    <w:rsid w:val="0057073E"/>
    <w:rsid w:val="005732AE"/>
    <w:rsid w:val="00580156"/>
    <w:rsid w:val="00586EC5"/>
    <w:rsid w:val="005916DE"/>
    <w:rsid w:val="005A042D"/>
    <w:rsid w:val="005B66A1"/>
    <w:rsid w:val="005C5F1B"/>
    <w:rsid w:val="005D08AD"/>
    <w:rsid w:val="005D2EB1"/>
    <w:rsid w:val="005D5909"/>
    <w:rsid w:val="005E3069"/>
    <w:rsid w:val="005F3A47"/>
    <w:rsid w:val="0060192C"/>
    <w:rsid w:val="00604308"/>
    <w:rsid w:val="00606A86"/>
    <w:rsid w:val="00610C65"/>
    <w:rsid w:val="006132D9"/>
    <w:rsid w:val="00635E82"/>
    <w:rsid w:val="006402ED"/>
    <w:rsid w:val="00647510"/>
    <w:rsid w:val="00647E6B"/>
    <w:rsid w:val="00650925"/>
    <w:rsid w:val="006523D4"/>
    <w:rsid w:val="00653CEA"/>
    <w:rsid w:val="00653EC6"/>
    <w:rsid w:val="006665FB"/>
    <w:rsid w:val="00667B32"/>
    <w:rsid w:val="00667D56"/>
    <w:rsid w:val="00671FBB"/>
    <w:rsid w:val="00681F09"/>
    <w:rsid w:val="0068772E"/>
    <w:rsid w:val="00691EEA"/>
    <w:rsid w:val="006A0181"/>
    <w:rsid w:val="006A1062"/>
    <w:rsid w:val="006A2FDD"/>
    <w:rsid w:val="006A6A1F"/>
    <w:rsid w:val="006A75A0"/>
    <w:rsid w:val="006B16F0"/>
    <w:rsid w:val="006B41A0"/>
    <w:rsid w:val="006B4580"/>
    <w:rsid w:val="006C5542"/>
    <w:rsid w:val="006D2837"/>
    <w:rsid w:val="006D2BDE"/>
    <w:rsid w:val="006D3DCA"/>
    <w:rsid w:val="006E041C"/>
    <w:rsid w:val="006E0796"/>
    <w:rsid w:val="006F60B0"/>
    <w:rsid w:val="0070019F"/>
    <w:rsid w:val="007027AA"/>
    <w:rsid w:val="0070362E"/>
    <w:rsid w:val="007062A0"/>
    <w:rsid w:val="00707FC0"/>
    <w:rsid w:val="00720642"/>
    <w:rsid w:val="00726FBA"/>
    <w:rsid w:val="00727926"/>
    <w:rsid w:val="00727CA6"/>
    <w:rsid w:val="00734047"/>
    <w:rsid w:val="0074081A"/>
    <w:rsid w:val="007446A2"/>
    <w:rsid w:val="00750C74"/>
    <w:rsid w:val="00754060"/>
    <w:rsid w:val="0075435E"/>
    <w:rsid w:val="0075439A"/>
    <w:rsid w:val="00777EBA"/>
    <w:rsid w:val="007843B8"/>
    <w:rsid w:val="00792C9F"/>
    <w:rsid w:val="00793088"/>
    <w:rsid w:val="007A237E"/>
    <w:rsid w:val="007A27AE"/>
    <w:rsid w:val="007A316D"/>
    <w:rsid w:val="007A533D"/>
    <w:rsid w:val="007A761B"/>
    <w:rsid w:val="007B0CF6"/>
    <w:rsid w:val="007B2231"/>
    <w:rsid w:val="007B2245"/>
    <w:rsid w:val="007C6BA5"/>
    <w:rsid w:val="007D4762"/>
    <w:rsid w:val="007F0937"/>
    <w:rsid w:val="007F28FB"/>
    <w:rsid w:val="00801E92"/>
    <w:rsid w:val="00805B54"/>
    <w:rsid w:val="00810E82"/>
    <w:rsid w:val="00811B33"/>
    <w:rsid w:val="00826346"/>
    <w:rsid w:val="00831F68"/>
    <w:rsid w:val="00835966"/>
    <w:rsid w:val="00856E2C"/>
    <w:rsid w:val="00860341"/>
    <w:rsid w:val="008657DD"/>
    <w:rsid w:val="00865F4C"/>
    <w:rsid w:val="00866B0B"/>
    <w:rsid w:val="00870EFF"/>
    <w:rsid w:val="008776E6"/>
    <w:rsid w:val="008906DB"/>
    <w:rsid w:val="008929EB"/>
    <w:rsid w:val="00896E14"/>
    <w:rsid w:val="008B1824"/>
    <w:rsid w:val="008E146C"/>
    <w:rsid w:val="008E14B7"/>
    <w:rsid w:val="008E733A"/>
    <w:rsid w:val="008F18F2"/>
    <w:rsid w:val="008F5E9E"/>
    <w:rsid w:val="009001C5"/>
    <w:rsid w:val="00900996"/>
    <w:rsid w:val="009047EB"/>
    <w:rsid w:val="009065EB"/>
    <w:rsid w:val="00920AAE"/>
    <w:rsid w:val="00924280"/>
    <w:rsid w:val="009365D4"/>
    <w:rsid w:val="00940FE9"/>
    <w:rsid w:val="0094188C"/>
    <w:rsid w:val="00945E3A"/>
    <w:rsid w:val="00953BC3"/>
    <w:rsid w:val="00961913"/>
    <w:rsid w:val="00972CE2"/>
    <w:rsid w:val="00973CB3"/>
    <w:rsid w:val="009752A8"/>
    <w:rsid w:val="0098260D"/>
    <w:rsid w:val="009857BA"/>
    <w:rsid w:val="00993433"/>
    <w:rsid w:val="009A0233"/>
    <w:rsid w:val="009A1112"/>
    <w:rsid w:val="009A1321"/>
    <w:rsid w:val="009B1688"/>
    <w:rsid w:val="009B6FC2"/>
    <w:rsid w:val="009C00E4"/>
    <w:rsid w:val="009C45E8"/>
    <w:rsid w:val="009D13F6"/>
    <w:rsid w:val="009D19D8"/>
    <w:rsid w:val="009D3CCF"/>
    <w:rsid w:val="009D6192"/>
    <w:rsid w:val="009D7DFF"/>
    <w:rsid w:val="009E28E2"/>
    <w:rsid w:val="009E3904"/>
    <w:rsid w:val="009F01AA"/>
    <w:rsid w:val="009F09B8"/>
    <w:rsid w:val="009F0B32"/>
    <w:rsid w:val="009F30AC"/>
    <w:rsid w:val="009F4EB8"/>
    <w:rsid w:val="00A01CE0"/>
    <w:rsid w:val="00A01D9C"/>
    <w:rsid w:val="00A035A5"/>
    <w:rsid w:val="00A04504"/>
    <w:rsid w:val="00A06E57"/>
    <w:rsid w:val="00A315DE"/>
    <w:rsid w:val="00A320CF"/>
    <w:rsid w:val="00A32F97"/>
    <w:rsid w:val="00A33A47"/>
    <w:rsid w:val="00A33FD8"/>
    <w:rsid w:val="00A352FB"/>
    <w:rsid w:val="00A36BAF"/>
    <w:rsid w:val="00A45D74"/>
    <w:rsid w:val="00A51AA8"/>
    <w:rsid w:val="00A52D82"/>
    <w:rsid w:val="00A83FAB"/>
    <w:rsid w:val="00A90D16"/>
    <w:rsid w:val="00A922AB"/>
    <w:rsid w:val="00AB6426"/>
    <w:rsid w:val="00AC1D2E"/>
    <w:rsid w:val="00AD0AC9"/>
    <w:rsid w:val="00AD28C3"/>
    <w:rsid w:val="00AD3806"/>
    <w:rsid w:val="00AD74B5"/>
    <w:rsid w:val="00AD77D8"/>
    <w:rsid w:val="00AF1D39"/>
    <w:rsid w:val="00AF713E"/>
    <w:rsid w:val="00B004AE"/>
    <w:rsid w:val="00B02D32"/>
    <w:rsid w:val="00B04E5E"/>
    <w:rsid w:val="00B1713B"/>
    <w:rsid w:val="00B44D79"/>
    <w:rsid w:val="00B50203"/>
    <w:rsid w:val="00B60A1E"/>
    <w:rsid w:val="00B60A74"/>
    <w:rsid w:val="00B6686D"/>
    <w:rsid w:val="00B7031E"/>
    <w:rsid w:val="00B77398"/>
    <w:rsid w:val="00BA2742"/>
    <w:rsid w:val="00BA6B69"/>
    <w:rsid w:val="00BA744F"/>
    <w:rsid w:val="00BB1A14"/>
    <w:rsid w:val="00BB3DF1"/>
    <w:rsid w:val="00BC2E0F"/>
    <w:rsid w:val="00BE2AA6"/>
    <w:rsid w:val="00BE4124"/>
    <w:rsid w:val="00BF3B9A"/>
    <w:rsid w:val="00BF5720"/>
    <w:rsid w:val="00C05BD4"/>
    <w:rsid w:val="00C1795F"/>
    <w:rsid w:val="00C22E07"/>
    <w:rsid w:val="00C472E0"/>
    <w:rsid w:val="00C63C81"/>
    <w:rsid w:val="00C64575"/>
    <w:rsid w:val="00C65E98"/>
    <w:rsid w:val="00C66409"/>
    <w:rsid w:val="00C85EDE"/>
    <w:rsid w:val="00C906DF"/>
    <w:rsid w:val="00C9653A"/>
    <w:rsid w:val="00C97D98"/>
    <w:rsid w:val="00CA3BD9"/>
    <w:rsid w:val="00CA4767"/>
    <w:rsid w:val="00CB074E"/>
    <w:rsid w:val="00CB59DF"/>
    <w:rsid w:val="00CB68AD"/>
    <w:rsid w:val="00CC23BE"/>
    <w:rsid w:val="00CC5602"/>
    <w:rsid w:val="00CD12E2"/>
    <w:rsid w:val="00CD1A19"/>
    <w:rsid w:val="00CD2288"/>
    <w:rsid w:val="00CD2B25"/>
    <w:rsid w:val="00CD303C"/>
    <w:rsid w:val="00CD7DE7"/>
    <w:rsid w:val="00CE1E41"/>
    <w:rsid w:val="00CE22E4"/>
    <w:rsid w:val="00CF23CC"/>
    <w:rsid w:val="00CF30F9"/>
    <w:rsid w:val="00CF5163"/>
    <w:rsid w:val="00CF5B0B"/>
    <w:rsid w:val="00D11318"/>
    <w:rsid w:val="00D114AD"/>
    <w:rsid w:val="00D14B6F"/>
    <w:rsid w:val="00D17BBC"/>
    <w:rsid w:val="00D2120C"/>
    <w:rsid w:val="00D2698B"/>
    <w:rsid w:val="00D31F22"/>
    <w:rsid w:val="00D33DB1"/>
    <w:rsid w:val="00D36092"/>
    <w:rsid w:val="00D37BD3"/>
    <w:rsid w:val="00D423E1"/>
    <w:rsid w:val="00D51DE9"/>
    <w:rsid w:val="00D6697C"/>
    <w:rsid w:val="00D7429D"/>
    <w:rsid w:val="00D757BC"/>
    <w:rsid w:val="00D80847"/>
    <w:rsid w:val="00D8565C"/>
    <w:rsid w:val="00DA7A63"/>
    <w:rsid w:val="00DB2414"/>
    <w:rsid w:val="00DB3E9D"/>
    <w:rsid w:val="00DC04B6"/>
    <w:rsid w:val="00DC1DC6"/>
    <w:rsid w:val="00DC2F64"/>
    <w:rsid w:val="00DC57CA"/>
    <w:rsid w:val="00DC6093"/>
    <w:rsid w:val="00DD0B6E"/>
    <w:rsid w:val="00DD1418"/>
    <w:rsid w:val="00DD7CA3"/>
    <w:rsid w:val="00DF210B"/>
    <w:rsid w:val="00DF21F1"/>
    <w:rsid w:val="00E02BE5"/>
    <w:rsid w:val="00E11D3A"/>
    <w:rsid w:val="00E2575E"/>
    <w:rsid w:val="00E315B6"/>
    <w:rsid w:val="00E33090"/>
    <w:rsid w:val="00E41AD4"/>
    <w:rsid w:val="00E50681"/>
    <w:rsid w:val="00E54B66"/>
    <w:rsid w:val="00E579AC"/>
    <w:rsid w:val="00E67477"/>
    <w:rsid w:val="00E70A81"/>
    <w:rsid w:val="00E732A1"/>
    <w:rsid w:val="00E76F26"/>
    <w:rsid w:val="00E777BF"/>
    <w:rsid w:val="00E84EFE"/>
    <w:rsid w:val="00E86526"/>
    <w:rsid w:val="00E91508"/>
    <w:rsid w:val="00E91D42"/>
    <w:rsid w:val="00EA1B7C"/>
    <w:rsid w:val="00EA2394"/>
    <w:rsid w:val="00EA381A"/>
    <w:rsid w:val="00EA730E"/>
    <w:rsid w:val="00EB713E"/>
    <w:rsid w:val="00ED0384"/>
    <w:rsid w:val="00ED05FD"/>
    <w:rsid w:val="00EE30F2"/>
    <w:rsid w:val="00EE53AA"/>
    <w:rsid w:val="00EF3C2D"/>
    <w:rsid w:val="00EF6DA0"/>
    <w:rsid w:val="00F17A5C"/>
    <w:rsid w:val="00F25B22"/>
    <w:rsid w:val="00F352E9"/>
    <w:rsid w:val="00F43EAD"/>
    <w:rsid w:val="00F44D2B"/>
    <w:rsid w:val="00F57017"/>
    <w:rsid w:val="00F57157"/>
    <w:rsid w:val="00F6104F"/>
    <w:rsid w:val="00F617BE"/>
    <w:rsid w:val="00F85D4F"/>
    <w:rsid w:val="00F93C4A"/>
    <w:rsid w:val="00FA60D3"/>
    <w:rsid w:val="00FA79D6"/>
    <w:rsid w:val="00FB1798"/>
    <w:rsid w:val="00FB6997"/>
    <w:rsid w:val="00FC140C"/>
    <w:rsid w:val="00FC32EA"/>
    <w:rsid w:val="00FC4971"/>
    <w:rsid w:val="00FE6ACD"/>
    <w:rsid w:val="00FF518D"/>
    <w:rsid w:val="00FF7816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E306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чный,Без интервала1,No Spacing1,Таблицы,табличный Text"/>
    <w:link w:val="a4"/>
    <w:uiPriority w:val="1"/>
    <w:qFormat/>
    <w:rsid w:val="00EB713E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aliases w:val="Содержание. 2 уровень"/>
    <w:basedOn w:val="a"/>
    <w:link w:val="a6"/>
    <w:qFormat/>
    <w:rsid w:val="00EB71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C97D98"/>
    <w:pPr>
      <w:spacing w:after="120" w:line="480" w:lineRule="auto"/>
    </w:pPr>
    <w:rPr>
      <w:szCs w:val="20"/>
    </w:rPr>
  </w:style>
  <w:style w:type="table" w:styleId="a7">
    <w:name w:val="Table Grid"/>
    <w:basedOn w:val="a1"/>
    <w:rsid w:val="00432F7F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1644A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644AA"/>
  </w:style>
  <w:style w:type="paragraph" w:styleId="ab">
    <w:name w:val="header"/>
    <w:basedOn w:val="a"/>
    <w:link w:val="ac"/>
    <w:rsid w:val="00856E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56E2C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856E2C"/>
    <w:rPr>
      <w:sz w:val="24"/>
      <w:szCs w:val="24"/>
    </w:rPr>
  </w:style>
  <w:style w:type="character" w:customStyle="1" w:styleId="a4">
    <w:name w:val="Без интервала Знак"/>
    <w:aliases w:val="табличный Знак,Без интервала1 Знак,No Spacing1 Знак,Таблицы Знак,табличный Text Знак"/>
    <w:link w:val="a3"/>
    <w:uiPriority w:val="1"/>
    <w:locked/>
    <w:rsid w:val="00385B40"/>
    <w:rPr>
      <w:rFonts w:ascii="Calibri" w:eastAsia="Calibri" w:hAnsi="Calibri"/>
      <w:sz w:val="22"/>
      <w:szCs w:val="22"/>
      <w:lang w:eastAsia="en-US" w:bidi="ar-SA"/>
    </w:rPr>
  </w:style>
  <w:style w:type="character" w:styleId="ad">
    <w:name w:val="Hyperlink"/>
    <w:uiPriority w:val="99"/>
    <w:rsid w:val="006402ED"/>
    <w:rPr>
      <w:color w:val="0000FF"/>
      <w:u w:val="single"/>
    </w:rPr>
  </w:style>
  <w:style w:type="character" w:customStyle="1" w:styleId="10">
    <w:name w:val="Заголовок 1 Знак"/>
    <w:link w:val="1"/>
    <w:rsid w:val="005E3069"/>
    <w:rPr>
      <w:rFonts w:ascii="Cambria" w:hAnsi="Cambria"/>
      <w:b/>
      <w:bCs/>
      <w:kern w:val="32"/>
      <w:sz w:val="32"/>
      <w:szCs w:val="32"/>
      <w:lang w:eastAsia="en-US"/>
    </w:rPr>
  </w:style>
  <w:style w:type="paragraph" w:customStyle="1" w:styleId="Docsubtitle2">
    <w:name w:val="Doc subtitle2"/>
    <w:basedOn w:val="a"/>
    <w:link w:val="Docsubtitle2Char"/>
    <w:qFormat/>
    <w:rsid w:val="00BB3DF1"/>
    <w:rPr>
      <w:rFonts w:ascii="Arial" w:hAnsi="Arial"/>
      <w:sz w:val="28"/>
      <w:lang w:val="en-GB" w:eastAsia="en-US"/>
    </w:rPr>
  </w:style>
  <w:style w:type="character" w:customStyle="1" w:styleId="Docsubtitle2Char">
    <w:name w:val="Doc subtitle2 Char"/>
    <w:link w:val="Docsubtitle2"/>
    <w:rsid w:val="00BB3DF1"/>
    <w:rPr>
      <w:rFonts w:ascii="Arial" w:hAnsi="Arial"/>
      <w:sz w:val="28"/>
      <w:szCs w:val="24"/>
      <w:lang w:val="en-GB" w:eastAsia="en-US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2B7B64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CD1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Основной текст 2 Знак"/>
    <w:link w:val="2"/>
    <w:rsid w:val="00244325"/>
    <w:rPr>
      <w:sz w:val="24"/>
    </w:rPr>
  </w:style>
  <w:style w:type="paragraph" w:customStyle="1" w:styleId="11">
    <w:name w:val="Стиль1"/>
    <w:basedOn w:val="a5"/>
    <w:link w:val="12"/>
    <w:qFormat/>
    <w:rsid w:val="00187519"/>
    <w:pPr>
      <w:widowControl w:val="0"/>
      <w:spacing w:after="0" w:line="360" w:lineRule="auto"/>
      <w:ind w:left="0"/>
      <w:jc w:val="center"/>
      <w:outlineLvl w:val="0"/>
    </w:pPr>
    <w:rPr>
      <w:b/>
      <w:sz w:val="26"/>
      <w:szCs w:val="26"/>
    </w:rPr>
  </w:style>
  <w:style w:type="character" w:customStyle="1" w:styleId="12">
    <w:name w:val="Стиль1 Знак"/>
    <w:link w:val="11"/>
    <w:rsid w:val="00187519"/>
    <w:rPr>
      <w:rFonts w:ascii="Calibri" w:eastAsia="Calibri" w:hAnsi="Calibri"/>
      <w:b/>
      <w:sz w:val="26"/>
      <w:szCs w:val="26"/>
      <w:lang w:eastAsia="en-US"/>
    </w:rPr>
  </w:style>
  <w:style w:type="character" w:customStyle="1" w:styleId="21">
    <w:name w:val="Основной текст (2)_"/>
    <w:link w:val="22"/>
    <w:uiPriority w:val="99"/>
    <w:locked/>
    <w:rsid w:val="00A32F97"/>
    <w:rPr>
      <w:rFonts w:ascii="Bookman Old Style" w:hAnsi="Bookman Old Style"/>
      <w:sz w:val="11"/>
      <w:szCs w:val="1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32F97"/>
    <w:pPr>
      <w:shd w:val="clear" w:color="auto" w:fill="FFFFFF"/>
      <w:spacing w:before="420" w:line="240" w:lineRule="atLeast"/>
    </w:pPr>
    <w:rPr>
      <w:rFonts w:ascii="Bookman Old Style" w:hAnsi="Bookman Old Style"/>
      <w:sz w:val="11"/>
      <w:szCs w:val="11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A32F97"/>
    <w:rPr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32F97"/>
    <w:pPr>
      <w:widowControl w:val="0"/>
      <w:shd w:val="clear" w:color="auto" w:fill="FFFFFF"/>
      <w:spacing w:before="180" w:after="540" w:line="259" w:lineRule="exact"/>
      <w:jc w:val="center"/>
    </w:pPr>
    <w:rPr>
      <w:b/>
      <w:bCs/>
      <w:sz w:val="21"/>
      <w:szCs w:val="21"/>
    </w:rPr>
  </w:style>
  <w:style w:type="character" w:customStyle="1" w:styleId="210">
    <w:name w:val="Основной текст (2) + 10"/>
    <w:aliases w:val="5 pt10,Полужирный6"/>
    <w:uiPriority w:val="99"/>
    <w:rsid w:val="00A32F97"/>
    <w:rPr>
      <w:rFonts w:ascii="Times New Roman" w:hAnsi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ar-SA"/>
    </w:rPr>
  </w:style>
  <w:style w:type="character" w:customStyle="1" w:styleId="2101">
    <w:name w:val="Основной текст (2) + 101"/>
    <w:aliases w:val="5 pt9"/>
    <w:uiPriority w:val="99"/>
    <w:rsid w:val="00A32F97"/>
    <w:rPr>
      <w:rFonts w:ascii="Times New Roman" w:hAnsi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ar-SA"/>
    </w:rPr>
  </w:style>
  <w:style w:type="character" w:customStyle="1" w:styleId="FontStyle49">
    <w:name w:val="Font Style49"/>
    <w:rsid w:val="00D2120C"/>
    <w:rPr>
      <w:rFonts w:ascii="Times New Roman" w:hAnsi="Times New Roman" w:cs="Times New Roman"/>
      <w:sz w:val="22"/>
      <w:szCs w:val="22"/>
    </w:rPr>
  </w:style>
  <w:style w:type="paragraph" w:customStyle="1" w:styleId="Web">
    <w:name w:val="Обычный (Web)"/>
    <w:basedOn w:val="a"/>
    <w:next w:val="ae"/>
    <w:link w:val="af"/>
    <w:uiPriority w:val="99"/>
    <w:qFormat/>
    <w:rsid w:val="00DB3E9D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"/>
    <w:link w:val="Web"/>
    <w:uiPriority w:val="99"/>
    <w:rsid w:val="00DB3E9D"/>
    <w:rPr>
      <w:sz w:val="24"/>
      <w:szCs w:val="24"/>
    </w:rPr>
  </w:style>
  <w:style w:type="paragraph" w:styleId="13">
    <w:name w:val="toc 1"/>
    <w:basedOn w:val="a"/>
    <w:next w:val="a"/>
    <w:autoRedefine/>
    <w:uiPriority w:val="39"/>
    <w:unhideWhenUsed/>
    <w:rsid w:val="00DB3E9D"/>
    <w:pPr>
      <w:widowControl w:val="0"/>
      <w:tabs>
        <w:tab w:val="right" w:leader="dot" w:pos="9488"/>
      </w:tabs>
      <w:autoSpaceDE w:val="0"/>
      <w:autoSpaceDN w:val="0"/>
      <w:adjustRightInd w:val="0"/>
      <w:spacing w:after="100"/>
    </w:pPr>
  </w:style>
  <w:style w:type="paragraph" w:styleId="ae">
    <w:name w:val="Normal (Web)"/>
    <w:basedOn w:val="a"/>
    <w:uiPriority w:val="99"/>
    <w:semiHidden/>
    <w:unhideWhenUsed/>
    <w:rsid w:val="00DB3E9D"/>
  </w:style>
  <w:style w:type="paragraph" w:styleId="af0">
    <w:name w:val="Balloon Text"/>
    <w:basedOn w:val="a"/>
    <w:link w:val="af1"/>
    <w:semiHidden/>
    <w:unhideWhenUsed/>
    <w:rsid w:val="00E732A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E73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971F0-9E81-4F1C-AA1A-10850BB9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33</Pages>
  <Words>7287</Words>
  <Characters>54655</Characters>
  <Application>Microsoft Office Word</Application>
  <DocSecurity>0</DocSecurity>
  <Lines>455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FGOU SPO PGMSK</Company>
  <LinksUpToDate>false</LinksUpToDate>
  <CharactersWithSpaces>61819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Vera</dc:creator>
  <cp:keywords/>
  <dc:description/>
  <cp:lastModifiedBy>Наташенька</cp:lastModifiedBy>
  <cp:revision>33</cp:revision>
  <cp:lastPrinted>2020-03-17T14:18:00Z</cp:lastPrinted>
  <dcterms:created xsi:type="dcterms:W3CDTF">2021-04-27T02:16:00Z</dcterms:created>
  <dcterms:modified xsi:type="dcterms:W3CDTF">2022-02-13T19:01:00Z</dcterms:modified>
</cp:coreProperties>
</file>