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367" w:rsidRPr="002F6B28" w:rsidRDefault="00752367" w:rsidP="00752367">
      <w:pPr>
        <w:pStyle w:val="a7"/>
        <w:jc w:val="right"/>
        <w:rPr>
          <w:rFonts w:ascii="Times New Roman" w:hAnsi="Times New Roman"/>
          <w:sz w:val="20"/>
          <w:szCs w:val="24"/>
        </w:rPr>
      </w:pPr>
      <w:r w:rsidRPr="002F6B28">
        <w:rPr>
          <w:rFonts w:ascii="Times New Roman" w:hAnsi="Times New Roman"/>
          <w:sz w:val="20"/>
          <w:szCs w:val="24"/>
        </w:rPr>
        <w:t>Приложение 16</w:t>
      </w:r>
    </w:p>
    <w:p w:rsidR="00752367" w:rsidRPr="002F6B28" w:rsidRDefault="00752367" w:rsidP="00752367">
      <w:pPr>
        <w:pStyle w:val="a7"/>
        <w:jc w:val="right"/>
        <w:rPr>
          <w:rFonts w:ascii="Times New Roman" w:hAnsi="Times New Roman"/>
          <w:sz w:val="20"/>
          <w:szCs w:val="24"/>
        </w:rPr>
      </w:pPr>
      <w:r w:rsidRPr="002F6B28">
        <w:rPr>
          <w:rFonts w:ascii="Times New Roman" w:hAnsi="Times New Roman"/>
          <w:sz w:val="20"/>
          <w:szCs w:val="24"/>
        </w:rPr>
        <w:t>к ППССЗ по специальности</w:t>
      </w:r>
    </w:p>
    <w:p w:rsidR="00752367" w:rsidRPr="002F6B28" w:rsidRDefault="002253B7" w:rsidP="00752367">
      <w:pPr>
        <w:spacing w:after="0" w:line="360" w:lineRule="auto"/>
        <w:ind w:firstLine="284"/>
        <w:jc w:val="right"/>
        <w:rPr>
          <w:rFonts w:ascii="Times New Roman" w:hAnsi="Times New Roman" w:cs="Times New Roman"/>
          <w:bCs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08.02.01 Строительство и эксплуатация зданий и сооружений</w:t>
      </w:r>
    </w:p>
    <w:p w:rsidR="00752367" w:rsidRPr="002F6B28" w:rsidRDefault="00752367" w:rsidP="00752367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2367" w:rsidRPr="002F6B28" w:rsidRDefault="00752367" w:rsidP="00752367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2367" w:rsidRPr="002F6B28" w:rsidRDefault="00752367" w:rsidP="00752367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2367" w:rsidRPr="002F6B28" w:rsidRDefault="00752367" w:rsidP="00752367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2367" w:rsidRPr="002F6B28" w:rsidRDefault="00752367" w:rsidP="00752367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2367" w:rsidRPr="002F6B28" w:rsidRDefault="00752367" w:rsidP="00752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2F6B28">
        <w:rPr>
          <w:rFonts w:ascii="Times New Roman" w:hAnsi="Times New Roman" w:cs="Times New Roman"/>
          <w:b/>
          <w:bCs/>
          <w:caps/>
          <w:sz w:val="24"/>
          <w:szCs w:val="24"/>
        </w:rPr>
        <w:t>рабочая ПРОГРАММа учебной дисциплины</w:t>
      </w:r>
    </w:p>
    <w:tbl>
      <w:tblPr>
        <w:tblW w:w="0" w:type="auto"/>
        <w:tblInd w:w="-984" w:type="dxa"/>
        <w:tblLook w:val="01E0"/>
      </w:tblPr>
      <w:tblGrid>
        <w:gridCol w:w="2908"/>
        <w:gridCol w:w="7095"/>
      </w:tblGrid>
      <w:tr w:rsidR="00752367" w:rsidRPr="002F6B28" w:rsidTr="0031669C">
        <w:tc>
          <w:tcPr>
            <w:tcW w:w="2908" w:type="dxa"/>
            <w:hideMark/>
          </w:tcPr>
          <w:p w:rsidR="00752367" w:rsidRPr="002F6B28" w:rsidRDefault="00752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7095" w:type="dxa"/>
            <w:hideMark/>
          </w:tcPr>
          <w:p w:rsidR="00752367" w:rsidRPr="002F6B28" w:rsidRDefault="0031669C" w:rsidP="00434F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ЭК.0</w:t>
            </w:r>
            <w:r w:rsidR="00434F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2F6B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ОБЩЕСТВОЗНАНИЕ (ВКЛ. ЭКОНОМИКУ И ПРАВО)</w:t>
            </w:r>
          </w:p>
        </w:tc>
      </w:tr>
    </w:tbl>
    <w:p w:rsidR="00752367" w:rsidRPr="002F6B28" w:rsidRDefault="00752367" w:rsidP="00752367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2367" w:rsidRPr="002F6B28" w:rsidRDefault="00752367" w:rsidP="00752367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2367" w:rsidRPr="002F6B28" w:rsidRDefault="00752367" w:rsidP="00752367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2367" w:rsidRPr="002F6B28" w:rsidRDefault="00752367" w:rsidP="00752367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2367" w:rsidRPr="002F6B28" w:rsidRDefault="00752367" w:rsidP="00752367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2367" w:rsidRPr="002F6B28" w:rsidRDefault="00752367" w:rsidP="00752367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2367" w:rsidRPr="002F6B28" w:rsidRDefault="00752367" w:rsidP="00752367">
      <w:pPr>
        <w:rPr>
          <w:rFonts w:ascii="Times New Roman" w:hAnsi="Times New Roman" w:cs="Times New Roman"/>
          <w:sz w:val="24"/>
          <w:szCs w:val="24"/>
        </w:rPr>
      </w:pPr>
      <w:r w:rsidRPr="002F6B28">
        <w:rPr>
          <w:rFonts w:ascii="Times New Roman" w:hAnsi="Times New Roman" w:cs="Times New Roman"/>
          <w:sz w:val="24"/>
          <w:szCs w:val="24"/>
        </w:rPr>
        <w:br w:type="page"/>
      </w:r>
    </w:p>
    <w:p w:rsidR="00752367" w:rsidRPr="002F6B28" w:rsidRDefault="00752367" w:rsidP="00752367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2367" w:rsidRPr="002F6B28" w:rsidRDefault="00752367" w:rsidP="007523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6B28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752367" w:rsidRPr="002F6B28" w:rsidRDefault="00752367" w:rsidP="00752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776755291"/>
      </w:sdtPr>
      <w:sdtContent>
        <w:p w:rsidR="00752367" w:rsidRPr="002F6B28" w:rsidRDefault="00752367" w:rsidP="00752367">
          <w:pPr>
            <w:pStyle w:val="a9"/>
            <w:rPr>
              <w:b/>
            </w:rPr>
          </w:pPr>
        </w:p>
        <w:p w:rsidR="00752367" w:rsidRPr="002F6B28" w:rsidRDefault="006A6AAF" w:rsidP="00752367">
          <w:pPr>
            <w:pStyle w:val="a9"/>
            <w:tabs>
              <w:tab w:val="right" w:leader="dot" w:pos="10195"/>
            </w:tabs>
            <w:spacing w:before="0" w:line="276" w:lineRule="auto"/>
            <w:rPr>
              <w:rFonts w:eastAsiaTheme="minorEastAsia"/>
              <w:b/>
              <w:noProof/>
            </w:rPr>
          </w:pPr>
          <w:r w:rsidRPr="006A6AAF">
            <w:rPr>
              <w:rFonts w:eastAsiaTheme="minorHAnsi"/>
              <w:b/>
              <w:lang w:eastAsia="en-US"/>
            </w:rPr>
            <w:fldChar w:fldCharType="begin"/>
          </w:r>
          <w:r w:rsidR="00752367" w:rsidRPr="002F6B28">
            <w:rPr>
              <w:rFonts w:eastAsiaTheme="minorHAnsi"/>
              <w:b/>
              <w:lang w:eastAsia="en-US"/>
            </w:rPr>
            <w:instrText xml:space="preserve"> TOC \o "1-3" \h \z \u </w:instrText>
          </w:r>
          <w:r w:rsidRPr="006A6AAF">
            <w:rPr>
              <w:rFonts w:eastAsiaTheme="minorHAnsi"/>
              <w:b/>
              <w:lang w:eastAsia="en-US"/>
            </w:rPr>
            <w:fldChar w:fldCharType="separate"/>
          </w:r>
          <w:hyperlink r:id="rId8" w:anchor="_Toc93566815" w:history="1">
            <w:r w:rsidR="00752367" w:rsidRPr="002F6B28">
              <w:rPr>
                <w:rStyle w:val="ab"/>
                <w:rFonts w:eastAsiaTheme="minorHAnsi"/>
                <w:b/>
                <w:noProof/>
                <w:color w:val="auto"/>
                <w:lang w:eastAsia="en-US"/>
              </w:rPr>
              <w:t>1.ПАСПОРТ РАБОЧЕЙ ПРОГРАММЫ УЧЕБНОЙ ДИСЦИПЛИНЫ «ОБЩЕСТВОЗНАНИЕ (ВКЛ. ЭКОНОМИКУ И ПРАВО)»</w:t>
            </w:r>
            <w:r w:rsidR="00752367"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tab/>
            </w:r>
            <w:r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fldChar w:fldCharType="begin"/>
            </w:r>
            <w:r w:rsidR="00752367"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instrText xml:space="preserve"> PAGEREF _Toc93566815 \h </w:instrText>
            </w:r>
            <w:r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</w:r>
            <w:r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fldChar w:fldCharType="separate"/>
            </w:r>
            <w:r w:rsidR="00A3652E"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t>4</w:t>
            </w:r>
            <w:r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fldChar w:fldCharType="end"/>
            </w:r>
          </w:hyperlink>
        </w:p>
        <w:p w:rsidR="00752367" w:rsidRPr="002F6B28" w:rsidRDefault="006A6AAF" w:rsidP="00752367">
          <w:pPr>
            <w:pStyle w:val="a9"/>
            <w:tabs>
              <w:tab w:val="right" w:leader="dot" w:pos="10195"/>
            </w:tabs>
            <w:spacing w:before="0" w:line="276" w:lineRule="auto"/>
            <w:rPr>
              <w:rFonts w:eastAsiaTheme="minorEastAsia"/>
              <w:b/>
              <w:noProof/>
            </w:rPr>
          </w:pPr>
          <w:hyperlink r:id="rId9" w:anchor="_Toc93566816" w:history="1">
            <w:r w:rsidR="00752367" w:rsidRPr="002F6B28">
              <w:rPr>
                <w:rStyle w:val="ab"/>
                <w:rFonts w:eastAsiaTheme="minorHAnsi"/>
                <w:b/>
                <w:noProof/>
                <w:color w:val="auto"/>
                <w:lang w:eastAsia="en-US"/>
              </w:rPr>
              <w:t>2.СТРУКТУРА И СОДЕРЖАНИЕ УЧЕБНОЙ ДИСЦИПЛИНЫ</w:t>
            </w:r>
            <w:r w:rsidR="00752367"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tab/>
            </w:r>
            <w:r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fldChar w:fldCharType="begin"/>
            </w:r>
            <w:r w:rsidR="00752367"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instrText xml:space="preserve"> PAGEREF _Toc93566816 \h </w:instrText>
            </w:r>
            <w:r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</w:r>
            <w:r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fldChar w:fldCharType="separate"/>
            </w:r>
            <w:r w:rsidR="00A3652E"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t>16</w:t>
            </w:r>
            <w:r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fldChar w:fldCharType="end"/>
            </w:r>
          </w:hyperlink>
        </w:p>
        <w:p w:rsidR="00752367" w:rsidRPr="002F6B28" w:rsidRDefault="006A6AAF" w:rsidP="00752367">
          <w:pPr>
            <w:pStyle w:val="a9"/>
            <w:tabs>
              <w:tab w:val="right" w:leader="dot" w:pos="10195"/>
            </w:tabs>
            <w:spacing w:before="0" w:line="276" w:lineRule="auto"/>
            <w:rPr>
              <w:rFonts w:eastAsiaTheme="minorEastAsia"/>
              <w:b/>
              <w:noProof/>
            </w:rPr>
          </w:pPr>
          <w:hyperlink r:id="rId10" w:anchor="_Toc93566817" w:history="1">
            <w:r w:rsidR="00752367" w:rsidRPr="002F6B28">
              <w:rPr>
                <w:rStyle w:val="ab"/>
                <w:rFonts w:eastAsiaTheme="minorHAnsi"/>
                <w:b/>
                <w:noProof/>
                <w:color w:val="auto"/>
                <w:lang w:eastAsia="en-US"/>
              </w:rPr>
              <w:t>3.УСЛОВИЯ РЕАЛИЗАЦИИУЧЕБНОЙ ДИСЦИПЛИНЫ</w:t>
            </w:r>
            <w:r w:rsidR="00752367"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tab/>
            </w:r>
            <w:r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fldChar w:fldCharType="begin"/>
            </w:r>
            <w:r w:rsidR="00752367"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instrText xml:space="preserve"> PAGEREF _Toc93566817 \h </w:instrText>
            </w:r>
            <w:r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</w:r>
            <w:r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fldChar w:fldCharType="separate"/>
            </w:r>
            <w:r w:rsidR="00A3652E"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t>29</w:t>
            </w:r>
            <w:r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fldChar w:fldCharType="end"/>
            </w:r>
          </w:hyperlink>
        </w:p>
        <w:p w:rsidR="00752367" w:rsidRPr="002F6B28" w:rsidRDefault="006A6AAF" w:rsidP="00752367">
          <w:pPr>
            <w:pStyle w:val="a9"/>
            <w:tabs>
              <w:tab w:val="right" w:leader="dot" w:pos="10195"/>
            </w:tabs>
            <w:spacing w:before="0" w:line="276" w:lineRule="auto"/>
            <w:rPr>
              <w:rFonts w:eastAsiaTheme="minorEastAsia"/>
              <w:b/>
              <w:noProof/>
            </w:rPr>
          </w:pPr>
          <w:hyperlink r:id="rId11" w:anchor="_Toc93566818" w:history="1">
            <w:r w:rsidR="00752367" w:rsidRPr="002F6B28">
              <w:rPr>
                <w:rStyle w:val="ab"/>
                <w:rFonts w:eastAsiaTheme="minorHAnsi"/>
                <w:b/>
                <w:noProof/>
                <w:color w:val="auto"/>
                <w:lang w:eastAsia="en-US"/>
              </w:rPr>
              <w:t>4. КОНТРОЛЬ И ОЦЕНКА РЕЗУЛЬТАТОВ ОСВОЕНИЯ УЧЕБНОЙ ДИСЦИПЛИНЫ «ОБЩЕСТВОЗНАНИЕ (ВКЛ. ЭКОНОМИКУ И ПРАВО»</w:t>
            </w:r>
            <w:r w:rsidR="00752367"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tab/>
            </w:r>
            <w:r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fldChar w:fldCharType="begin"/>
            </w:r>
            <w:r w:rsidR="00752367"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instrText xml:space="preserve"> PAGEREF _Toc93566818 \h </w:instrText>
            </w:r>
            <w:r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</w:r>
            <w:r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fldChar w:fldCharType="separate"/>
            </w:r>
            <w:r w:rsidR="00A3652E"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t>31</w:t>
            </w:r>
            <w:r w:rsidRPr="002F6B28">
              <w:rPr>
                <w:rStyle w:val="ab"/>
                <w:rFonts w:eastAsiaTheme="minorHAnsi"/>
                <w:b/>
                <w:noProof/>
                <w:webHidden/>
                <w:color w:val="auto"/>
                <w:lang w:eastAsia="en-US"/>
              </w:rPr>
              <w:fldChar w:fldCharType="end"/>
            </w:r>
          </w:hyperlink>
        </w:p>
        <w:p w:rsidR="00752367" w:rsidRPr="002F6B28" w:rsidRDefault="006A6AAF" w:rsidP="00752367">
          <w:pPr>
            <w:rPr>
              <w:rFonts w:ascii="Times New Roman" w:hAnsi="Times New Roman" w:cs="Times New Roman"/>
              <w:sz w:val="24"/>
              <w:szCs w:val="24"/>
            </w:rPr>
          </w:pPr>
          <w:r w:rsidRPr="002F6B28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752367" w:rsidRPr="002F6B28" w:rsidRDefault="00752367" w:rsidP="0075236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52367" w:rsidRPr="002F6B28" w:rsidRDefault="00752367" w:rsidP="00752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752367" w:rsidRPr="002F6B28" w:rsidRDefault="00752367" w:rsidP="00752367">
      <w:pPr>
        <w:spacing w:line="36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2F6B28">
        <w:rPr>
          <w:rFonts w:ascii="Times New Roman" w:hAnsi="Times New Roman" w:cs="Times New Roman"/>
          <w:sz w:val="24"/>
          <w:szCs w:val="24"/>
        </w:rPr>
        <w:br w:type="page"/>
      </w:r>
    </w:p>
    <w:p w:rsidR="00752367" w:rsidRPr="002F6B28" w:rsidRDefault="00752367" w:rsidP="00752367">
      <w:pPr>
        <w:pStyle w:val="1"/>
        <w:rPr>
          <w:szCs w:val="24"/>
        </w:rPr>
      </w:pPr>
      <w:bookmarkStart w:id="0" w:name="_Toc93566815"/>
      <w:r w:rsidRPr="002F6B28">
        <w:rPr>
          <w:szCs w:val="24"/>
        </w:rPr>
        <w:lastRenderedPageBreak/>
        <w:t>1.ПАСПОРТ РАБОЧЕЙ ПРОГРАММЫ УЧЕБНОЙ ДИСЦИПЛИНЫ «ОБЩЕСТВОЗНАНИЕ (ВКЛ. ЭКОНОМИКУ И ПРАВО)»</w:t>
      </w:r>
      <w:bookmarkEnd w:id="0"/>
    </w:p>
    <w:p w:rsidR="00752367" w:rsidRPr="002F6B28" w:rsidRDefault="00752367" w:rsidP="00752367">
      <w:pPr>
        <w:numPr>
          <w:ilvl w:val="1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52367" w:rsidRPr="002F6B28" w:rsidRDefault="00752367" w:rsidP="00752367">
      <w:pPr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6B28">
        <w:rPr>
          <w:rFonts w:ascii="Times New Roman" w:hAnsi="Times New Roman" w:cs="Times New Roman"/>
          <w:b/>
          <w:sz w:val="24"/>
          <w:szCs w:val="24"/>
        </w:rPr>
        <w:t>1.1 Область применения рабочей программы</w:t>
      </w:r>
    </w:p>
    <w:p w:rsidR="00752367" w:rsidRPr="002F6B28" w:rsidRDefault="00752367" w:rsidP="006024CE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eastAsia="Calibri"/>
          <w:lang w:eastAsia="ar-SA"/>
        </w:rPr>
      </w:pPr>
      <w:r w:rsidRPr="002F6B28">
        <w:rPr>
          <w:rFonts w:eastAsia="Calibri"/>
          <w:lang w:eastAsia="ar-SA"/>
        </w:rPr>
        <w:t xml:space="preserve">Рабочая программа учебной дисциплины «Обществознание (вкл. экономику и право)» разработана на основании Федерального государственного образовательного стандарта среднего профессионального образования (ФГОС СПО) по специальности </w:t>
      </w:r>
      <w:r w:rsidR="002253B7">
        <w:rPr>
          <w:rFonts w:eastAsia="Calibri"/>
          <w:lang w:eastAsia="ar-SA"/>
        </w:rPr>
        <w:t>08.02.01 Строительство и эксплуатация зданий и сооружений</w:t>
      </w:r>
      <w:r w:rsidRPr="002F6B28">
        <w:rPr>
          <w:rFonts w:eastAsia="Calibri"/>
          <w:bCs/>
          <w:spacing w:val="-1"/>
          <w:lang w:eastAsia="ar-SA"/>
        </w:rPr>
        <w:t xml:space="preserve">, </w:t>
      </w:r>
      <w:r w:rsidRPr="002F6B28">
        <w:rPr>
          <w:rFonts w:eastAsia="Calibri"/>
          <w:lang w:eastAsia="ar-SA"/>
        </w:rPr>
        <w:t xml:space="preserve"> утверждённого приказом Министерства образования и науки РФ  №</w:t>
      </w:r>
      <w:r w:rsidRPr="002F6B28">
        <w:rPr>
          <w:rFonts w:eastAsia="Calibri"/>
          <w:bCs/>
          <w:lang w:eastAsia="ar-SA"/>
        </w:rPr>
        <w:t xml:space="preserve"> 1391  от</w:t>
      </w:r>
      <w:r w:rsidRPr="002F6B28">
        <w:rPr>
          <w:rFonts w:eastAsia="Calibri"/>
          <w:lang w:eastAsia="ar-SA"/>
        </w:rPr>
        <w:t xml:space="preserve"> 27 октября</w:t>
      </w:r>
      <w:r w:rsidRPr="002F6B28">
        <w:rPr>
          <w:rFonts w:eastAsia="Calibri"/>
          <w:bCs/>
          <w:lang w:eastAsia="ar-SA"/>
        </w:rPr>
        <w:t xml:space="preserve"> 2014 г., </w:t>
      </w:r>
      <w:r w:rsidRPr="002F6B28">
        <w:rPr>
          <w:rFonts w:eastAsia="Calibri"/>
          <w:lang w:eastAsia="ar-SA"/>
        </w:rPr>
        <w:t>зарегистрированного Министерством юстиции Российской Федерации (рег. № 34861  от 24 ноября 2014г.)</w:t>
      </w:r>
    </w:p>
    <w:p w:rsidR="00752367" w:rsidRPr="002F6B28" w:rsidRDefault="00752367" w:rsidP="006024CE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2F6B28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«Обществознание (вкл. экономику и право)» </w:t>
      </w:r>
      <w:r w:rsidRPr="002F6B28">
        <w:rPr>
          <w:rFonts w:ascii="Times New Roman" w:eastAsia="Calibri" w:hAnsi="Times New Roman" w:cs="Times New Roman"/>
          <w:sz w:val="24"/>
          <w:szCs w:val="24"/>
        </w:rPr>
        <w:t xml:space="preserve">составлена в соответствии с ФГОС СОО </w:t>
      </w:r>
      <w:r w:rsidRPr="002F6B28">
        <w:rPr>
          <w:rFonts w:ascii="Times New Roman" w:hAnsi="Times New Roman" w:cs="Times New Roman"/>
          <w:sz w:val="24"/>
          <w:szCs w:val="24"/>
        </w:rPr>
        <w:t xml:space="preserve">от (утв. приказом министерства  образования и науки РФ17 мая 2012 г. N413) и  </w:t>
      </w:r>
      <w:r w:rsidRPr="002F6B28">
        <w:rPr>
          <w:rFonts w:ascii="Times New Roman" w:hAnsi="Times New Roman" w:cs="Times New Roman"/>
          <w:sz w:val="24"/>
          <w:szCs w:val="24"/>
          <w:lang w:bidi="ru-RU"/>
        </w:rPr>
        <w:t xml:space="preserve">с </w:t>
      </w:r>
      <w:r w:rsidRPr="002F6B28">
        <w:rPr>
          <w:rFonts w:ascii="Times New Roman" w:hAnsi="Times New Roman" w:cs="Times New Roman"/>
          <w:sz w:val="24"/>
          <w:szCs w:val="24"/>
        </w:rPr>
        <w:t>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2/16-з).</w:t>
      </w:r>
    </w:p>
    <w:p w:rsidR="00752367" w:rsidRPr="002F6B28" w:rsidRDefault="00752367" w:rsidP="007523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6B28">
        <w:rPr>
          <w:rFonts w:ascii="Times New Roman" w:hAnsi="Times New Roman" w:cs="Times New Roman"/>
          <w:b/>
          <w:sz w:val="24"/>
          <w:szCs w:val="24"/>
        </w:rPr>
        <w:t>1.2 Место дисциплины в структуре программы подготовки специалистов среднего звена:</w:t>
      </w:r>
    </w:p>
    <w:p w:rsidR="00752367" w:rsidRPr="002F6B28" w:rsidRDefault="00752367" w:rsidP="00752367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6B28">
        <w:rPr>
          <w:rFonts w:ascii="Times New Roman" w:hAnsi="Times New Roman" w:cs="Times New Roman"/>
          <w:sz w:val="24"/>
          <w:szCs w:val="24"/>
        </w:rPr>
        <w:tab/>
        <w:t>Учебная</w:t>
      </w:r>
      <w:r w:rsidRPr="002F6B28">
        <w:rPr>
          <w:rFonts w:ascii="Times New Roman" w:hAnsi="Times New Roman" w:cs="Times New Roman"/>
          <w:sz w:val="24"/>
          <w:szCs w:val="24"/>
          <w:lang w:eastAsia="ru-RU"/>
        </w:rPr>
        <w:t xml:space="preserve"> дисциплина «Обществознание (вкл. экономику и право)» является учебным предметом обязательной предметной области «Общественные науки» ФГОС среднего общего образования. Учебная дисциплина «Обществознание (вкл. экономику и право)» изучается в общеобразовательном цикле учебного плана программы подготовки специалистов среднего звена на базе основного общего образования с получением среднего общего образования. </w:t>
      </w:r>
    </w:p>
    <w:p w:rsidR="00752367" w:rsidRPr="002F6B28" w:rsidRDefault="00752367" w:rsidP="0075236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6B28">
        <w:rPr>
          <w:rFonts w:ascii="Times New Roman" w:hAnsi="Times New Roman" w:cs="Times New Roman"/>
          <w:b/>
          <w:sz w:val="24"/>
          <w:szCs w:val="24"/>
        </w:rPr>
        <w:t>1.3 Цели и задачи дисциплины – требования к результатам освоения дисциплины:</w:t>
      </w:r>
    </w:p>
    <w:p w:rsidR="00752367" w:rsidRPr="002F6B28" w:rsidRDefault="00752367" w:rsidP="00752367">
      <w:pPr>
        <w:tabs>
          <w:tab w:val="left" w:pos="0"/>
          <w:tab w:val="left" w:pos="851"/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B28">
        <w:rPr>
          <w:rFonts w:ascii="Times New Roman" w:hAnsi="Times New Roman" w:cs="Times New Roman"/>
          <w:sz w:val="24"/>
          <w:szCs w:val="24"/>
        </w:rPr>
        <w:tab/>
      </w:r>
      <w:r w:rsidRPr="002F6B28">
        <w:rPr>
          <w:rFonts w:ascii="Times New Roman" w:hAnsi="Times New Roman" w:cs="Times New Roman"/>
          <w:b/>
          <w:sz w:val="24"/>
          <w:szCs w:val="24"/>
        </w:rPr>
        <w:t>Целью освоения дисциплины</w:t>
      </w:r>
      <w:r w:rsidRPr="002F6B28">
        <w:rPr>
          <w:rFonts w:ascii="Times New Roman" w:hAnsi="Times New Roman" w:cs="Times New Roman"/>
          <w:sz w:val="24"/>
          <w:szCs w:val="24"/>
        </w:rPr>
        <w:t xml:space="preserve"> «Обществознание (вкл. экономику и право)» является развитие личности в период ранней юности, ее духовно-нравственной и политической культуры, социального поведения, основанного на уважении принятых в обществе норм, способности к личному самоопределению и самореализации.  </w:t>
      </w:r>
    </w:p>
    <w:p w:rsidR="00752367" w:rsidRPr="002F6B28" w:rsidRDefault="00E97B97" w:rsidP="00752367">
      <w:pPr>
        <w:tabs>
          <w:tab w:val="left" w:pos="0"/>
          <w:tab w:val="left" w:pos="851"/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B28">
        <w:rPr>
          <w:rFonts w:ascii="Times New Roman" w:hAnsi="Times New Roman" w:cs="Times New Roman"/>
          <w:b/>
          <w:sz w:val="24"/>
          <w:szCs w:val="24"/>
        </w:rPr>
        <w:tab/>
      </w:r>
      <w:r w:rsidR="00752367" w:rsidRPr="002F6B28">
        <w:rPr>
          <w:rFonts w:ascii="Times New Roman" w:hAnsi="Times New Roman" w:cs="Times New Roman"/>
          <w:b/>
          <w:sz w:val="24"/>
          <w:szCs w:val="24"/>
        </w:rPr>
        <w:t>Задачами изучения дисциплины</w:t>
      </w:r>
      <w:r w:rsidR="00752367" w:rsidRPr="002F6B28">
        <w:rPr>
          <w:rFonts w:ascii="Times New Roman" w:hAnsi="Times New Roman" w:cs="Times New Roman"/>
          <w:sz w:val="24"/>
          <w:szCs w:val="24"/>
        </w:rPr>
        <w:t xml:space="preserve"> «Обществознание (вкл. экономику и право)» являются: </w:t>
      </w:r>
    </w:p>
    <w:p w:rsidR="00752367" w:rsidRPr="002F6B28" w:rsidRDefault="00752367" w:rsidP="00752367">
      <w:pPr>
        <w:pStyle w:val="af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F6B28">
        <w:rPr>
          <w:rFonts w:ascii="Times New Roman" w:hAnsi="Times New Roman"/>
          <w:sz w:val="24"/>
          <w:szCs w:val="24"/>
        </w:rPr>
        <w:t xml:space="preserve">воспитание гражданской ответственности, национальной идентичности, толерантности приверженности гуманистическим и демократическим ценностям, закрепленным в Конституции Российской Федерации; </w:t>
      </w:r>
    </w:p>
    <w:p w:rsidR="00752367" w:rsidRPr="002F6B28" w:rsidRDefault="00752367" w:rsidP="00752367">
      <w:pPr>
        <w:pStyle w:val="a9"/>
        <w:keepNext/>
        <w:numPr>
          <w:ilvl w:val="0"/>
          <w:numId w:val="11"/>
        </w:numPr>
        <w:tabs>
          <w:tab w:val="left" w:pos="0"/>
          <w:tab w:val="left" w:pos="851"/>
          <w:tab w:val="left" w:pos="1134"/>
        </w:tabs>
        <w:suppressAutoHyphens/>
        <w:spacing w:before="0" w:beforeAutospacing="0" w:after="0" w:afterAutospacing="0" w:line="360" w:lineRule="auto"/>
        <w:ind w:left="0" w:firstLine="851"/>
        <w:contextualSpacing/>
        <w:jc w:val="both"/>
        <w:rPr>
          <w:rFonts w:eastAsia="Calibri"/>
          <w:lang w:eastAsia="ar-SA"/>
        </w:rPr>
      </w:pPr>
      <w:r w:rsidRPr="002F6B28">
        <w:rPr>
          <w:rFonts w:eastAsia="Calibri"/>
          <w:lang w:eastAsia="ar-SA"/>
        </w:rPr>
        <w:lastRenderedPageBreak/>
        <w:t xml:space="preserve">овладение системой знаний об обществе, его сферах, необходимых для успешного взаимодействия с социальной средой и выполнения типичных социальных ролей человека и гражданина; </w:t>
      </w:r>
    </w:p>
    <w:p w:rsidR="00752367" w:rsidRPr="002F6B28" w:rsidRDefault="00752367" w:rsidP="00752367">
      <w:pPr>
        <w:pStyle w:val="a9"/>
        <w:keepNext/>
        <w:numPr>
          <w:ilvl w:val="0"/>
          <w:numId w:val="11"/>
        </w:numPr>
        <w:tabs>
          <w:tab w:val="left" w:pos="0"/>
          <w:tab w:val="left" w:pos="851"/>
          <w:tab w:val="left" w:pos="1134"/>
        </w:tabs>
        <w:suppressAutoHyphens/>
        <w:spacing w:before="0" w:beforeAutospacing="0" w:after="0" w:afterAutospacing="0" w:line="360" w:lineRule="auto"/>
        <w:ind w:left="0" w:firstLine="851"/>
        <w:contextualSpacing/>
        <w:jc w:val="both"/>
        <w:rPr>
          <w:rFonts w:eastAsia="Calibri"/>
          <w:lang w:eastAsia="ar-SA"/>
        </w:rPr>
      </w:pPr>
      <w:r w:rsidRPr="002F6B28">
        <w:rPr>
          <w:rFonts w:eastAsia="Calibri"/>
          <w:lang w:eastAsia="ar-SA"/>
        </w:rPr>
        <w:t xml:space="preserve">овладение умением получать и осмысливать социальную информацию,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752367" w:rsidRPr="002F6B28" w:rsidRDefault="00752367" w:rsidP="00752367">
      <w:pPr>
        <w:pStyle w:val="a9"/>
        <w:keepNext/>
        <w:numPr>
          <w:ilvl w:val="0"/>
          <w:numId w:val="11"/>
        </w:numPr>
        <w:tabs>
          <w:tab w:val="left" w:pos="0"/>
          <w:tab w:val="left" w:pos="851"/>
          <w:tab w:val="left" w:pos="1134"/>
        </w:tabs>
        <w:suppressAutoHyphens/>
        <w:spacing w:before="0" w:beforeAutospacing="0" w:after="0" w:afterAutospacing="0" w:line="360" w:lineRule="auto"/>
        <w:ind w:left="0" w:firstLine="851"/>
        <w:contextualSpacing/>
        <w:jc w:val="both"/>
        <w:rPr>
          <w:rFonts w:eastAsia="Calibri"/>
          <w:lang w:eastAsia="ar-SA"/>
        </w:rPr>
      </w:pPr>
      <w:r w:rsidRPr="002F6B28">
        <w:rPr>
          <w:rFonts w:eastAsia="Calibri"/>
          <w:lang w:eastAsia="ar-SA"/>
        </w:rPr>
        <w:t xml:space="preserve">формирование опыта применения полученных знаний и умений для решения типичных задач в области социальных отношений; </w:t>
      </w:r>
    </w:p>
    <w:p w:rsidR="00752367" w:rsidRPr="002F6B28" w:rsidRDefault="00752367" w:rsidP="00752367">
      <w:pPr>
        <w:pStyle w:val="a9"/>
        <w:keepNext/>
        <w:numPr>
          <w:ilvl w:val="0"/>
          <w:numId w:val="11"/>
        </w:numPr>
        <w:tabs>
          <w:tab w:val="left" w:pos="0"/>
          <w:tab w:val="left" w:pos="851"/>
          <w:tab w:val="left" w:pos="1134"/>
        </w:tabs>
        <w:suppressAutoHyphens/>
        <w:spacing w:before="0" w:beforeAutospacing="0" w:after="0" w:afterAutospacing="0" w:line="360" w:lineRule="auto"/>
        <w:ind w:left="0" w:firstLine="851"/>
        <w:contextualSpacing/>
        <w:jc w:val="both"/>
        <w:rPr>
          <w:rFonts w:eastAsia="Calibri"/>
          <w:lang w:eastAsia="ar-SA"/>
        </w:rPr>
      </w:pPr>
      <w:r w:rsidRPr="002F6B28">
        <w:rPr>
          <w:rFonts w:eastAsia="Calibri"/>
          <w:lang w:eastAsia="ar-SA"/>
        </w:rPr>
        <w:t>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</w:t>
      </w:r>
    </w:p>
    <w:p w:rsidR="00752367" w:rsidRPr="002F6B28" w:rsidRDefault="00752367" w:rsidP="00752367">
      <w:pPr>
        <w:tabs>
          <w:tab w:val="left" w:pos="0"/>
          <w:tab w:val="left" w:pos="851"/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B28">
        <w:rPr>
          <w:rFonts w:ascii="Times New Roman" w:hAnsi="Times New Roman" w:cs="Times New Roman"/>
          <w:sz w:val="24"/>
          <w:szCs w:val="24"/>
        </w:rPr>
        <w:t xml:space="preserve">В ходе освоения общеобразовательного цикла дисциплин программы подготовки специалистов среднего звена формируются результаты: </w:t>
      </w:r>
    </w:p>
    <w:p w:rsidR="00752367" w:rsidRPr="002F6B28" w:rsidRDefault="00752367" w:rsidP="00752367">
      <w:pPr>
        <w:pStyle w:val="Default"/>
        <w:spacing w:before="120" w:after="120" w:line="360" w:lineRule="auto"/>
        <w:ind w:firstLine="709"/>
        <w:jc w:val="both"/>
        <w:rPr>
          <w:rFonts w:cs="Times New Roman"/>
          <w:b/>
          <w:color w:val="auto"/>
        </w:rPr>
      </w:pPr>
      <w:r w:rsidRPr="002F6B28">
        <w:rPr>
          <w:rFonts w:cs="Times New Roman"/>
          <w:b/>
          <w:color w:val="auto"/>
        </w:rPr>
        <w:t>личностные:</w:t>
      </w:r>
    </w:p>
    <w:p w:rsidR="002253B7" w:rsidRDefault="002253B7" w:rsidP="00752367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1</w:t>
      </w:r>
      <w:r>
        <w:t xml:space="preserve"> Осознающий себя гражданином и защитником великой страны </w:t>
      </w:r>
    </w:p>
    <w:p w:rsidR="002253B7" w:rsidRDefault="002253B7" w:rsidP="00752367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2</w:t>
      </w:r>
      <w:r>
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 </w:t>
      </w:r>
    </w:p>
    <w:p w:rsidR="002253B7" w:rsidRDefault="002253B7" w:rsidP="00752367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3</w:t>
      </w:r>
      <w:r>
        <w:t xml:space="preserve">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 </w:t>
      </w:r>
    </w:p>
    <w:p w:rsidR="002253B7" w:rsidRDefault="002253B7" w:rsidP="00752367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4</w:t>
      </w:r>
      <w:r>
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 </w:t>
      </w:r>
    </w:p>
    <w:p w:rsidR="002253B7" w:rsidRDefault="002253B7" w:rsidP="00752367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5</w:t>
      </w:r>
      <w:r>
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 </w:t>
      </w:r>
    </w:p>
    <w:p w:rsidR="002253B7" w:rsidRDefault="002253B7" w:rsidP="00752367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6</w:t>
      </w:r>
      <w:r>
        <w:t xml:space="preserve"> Проявляющий уважение к людям старшего поколения и готовность к участию в социальной поддержке и волонтерских движениях </w:t>
      </w:r>
    </w:p>
    <w:p w:rsidR="002253B7" w:rsidRDefault="002253B7" w:rsidP="00752367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7</w:t>
      </w:r>
      <w:r>
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</w:r>
    </w:p>
    <w:p w:rsidR="002253B7" w:rsidRDefault="002253B7" w:rsidP="00752367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lastRenderedPageBreak/>
        <w:t>ЛР 8</w:t>
      </w:r>
      <w:r>
        <w:t xml:space="preserve">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 </w:t>
      </w:r>
    </w:p>
    <w:p w:rsidR="002253B7" w:rsidRDefault="002253B7" w:rsidP="00752367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9</w:t>
      </w:r>
      <w:r>
        <w:t xml:space="preserve">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 </w:t>
      </w:r>
    </w:p>
    <w:p w:rsidR="002253B7" w:rsidRDefault="002253B7" w:rsidP="00752367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10</w:t>
      </w:r>
      <w:r>
        <w:t xml:space="preserve"> Заботящийся о защите окружающей среды, собственной и чужой безопасности, в том числе цифровой </w:t>
      </w:r>
    </w:p>
    <w:p w:rsidR="002253B7" w:rsidRDefault="002253B7" w:rsidP="00752367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11</w:t>
      </w:r>
      <w:r>
        <w:t xml:space="preserve"> Проявляющий уважение к эстетическим ценностям, обладающий основами эстетической культуры </w:t>
      </w:r>
    </w:p>
    <w:p w:rsidR="002253B7" w:rsidRDefault="002253B7" w:rsidP="00752367">
      <w:pPr>
        <w:pStyle w:val="Default"/>
        <w:spacing w:before="120" w:after="120" w:line="360" w:lineRule="auto"/>
        <w:ind w:firstLine="709"/>
        <w:jc w:val="both"/>
      </w:pPr>
      <w:r w:rsidRPr="002253B7">
        <w:rPr>
          <w:b/>
        </w:rPr>
        <w:t>ЛР 12</w:t>
      </w:r>
      <w:r>
        <w:t xml:space="preserve">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 </w:t>
      </w:r>
    </w:p>
    <w:p w:rsidR="00752367" w:rsidRPr="002253B7" w:rsidRDefault="00752367" w:rsidP="00752367">
      <w:pPr>
        <w:pStyle w:val="Default"/>
        <w:spacing w:before="120" w:after="120" w:line="360" w:lineRule="auto"/>
        <w:ind w:firstLine="709"/>
        <w:jc w:val="both"/>
      </w:pPr>
      <w:r w:rsidRPr="002F6B28">
        <w:rPr>
          <w:rFonts w:cs="Times New Roman"/>
          <w:b/>
          <w:color w:val="auto"/>
        </w:rPr>
        <w:t>метапредметные:</w:t>
      </w:r>
    </w:p>
    <w:p w:rsidR="00752367" w:rsidRPr="002F6B28" w:rsidRDefault="00752367" w:rsidP="00752367">
      <w:pPr>
        <w:pStyle w:val="s1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 w:rsidRPr="002F6B28">
        <w:rPr>
          <w:b/>
        </w:rPr>
        <w:t>МР 01.</w:t>
      </w:r>
      <w:r w:rsidRPr="002F6B28">
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752367" w:rsidRPr="002F6B28" w:rsidRDefault="00752367" w:rsidP="00752367">
      <w:pPr>
        <w:pStyle w:val="s1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 w:rsidRPr="002F6B28">
        <w:rPr>
          <w:b/>
        </w:rPr>
        <w:t>МР 02.</w:t>
      </w:r>
      <w:r w:rsidRPr="002F6B28"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752367" w:rsidRPr="002F6B28" w:rsidRDefault="00752367" w:rsidP="00752367">
      <w:pPr>
        <w:pStyle w:val="s1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 w:rsidRPr="002F6B28">
        <w:rPr>
          <w:b/>
        </w:rPr>
        <w:t>МР 03.</w:t>
      </w:r>
      <w:r w:rsidRPr="002F6B28"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752367" w:rsidRPr="002F6B28" w:rsidRDefault="00752367" w:rsidP="00752367">
      <w:pPr>
        <w:pStyle w:val="s1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 w:rsidRPr="002F6B28">
        <w:rPr>
          <w:b/>
        </w:rPr>
        <w:t>МР 04.</w:t>
      </w:r>
      <w:r w:rsidRPr="002F6B28">
        <w:t xml:space="preserve">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752367" w:rsidRPr="002F6B28" w:rsidRDefault="00752367" w:rsidP="00752367">
      <w:pPr>
        <w:pStyle w:val="s1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 w:rsidRPr="002F6B28">
        <w:rPr>
          <w:b/>
        </w:rPr>
        <w:t>МР 05.</w:t>
      </w:r>
      <w:r w:rsidRPr="002F6B28">
        <w:t xml:space="preserve">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</w:t>
      </w:r>
      <w:r w:rsidRPr="002F6B28">
        <w:lastRenderedPageBreak/>
        <w:t>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52367" w:rsidRPr="002F6B28" w:rsidRDefault="00752367" w:rsidP="00752367">
      <w:pPr>
        <w:pStyle w:val="s1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 w:rsidRPr="002F6B28">
        <w:rPr>
          <w:b/>
        </w:rPr>
        <w:t>МР 06.</w:t>
      </w:r>
      <w:r w:rsidRPr="002F6B28">
        <w:t xml:space="preserve"> умение определять назначение и функции различных социальных институтов;</w:t>
      </w:r>
    </w:p>
    <w:p w:rsidR="00752367" w:rsidRPr="002F6B28" w:rsidRDefault="00752367" w:rsidP="00752367">
      <w:pPr>
        <w:pStyle w:val="s1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 w:rsidRPr="002F6B28">
        <w:rPr>
          <w:b/>
        </w:rPr>
        <w:t>МР 07.</w:t>
      </w:r>
      <w:r w:rsidRPr="002F6B28">
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752367" w:rsidRPr="002F6B28" w:rsidRDefault="00752367" w:rsidP="00752367">
      <w:pPr>
        <w:pStyle w:val="s1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 w:rsidRPr="002F6B28">
        <w:rPr>
          <w:b/>
        </w:rPr>
        <w:t>МР 08.</w:t>
      </w:r>
      <w:r w:rsidRPr="002F6B28">
        <w:t xml:space="preserve">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752367" w:rsidRPr="002F6B28" w:rsidRDefault="00752367" w:rsidP="00752367">
      <w:pPr>
        <w:pStyle w:val="s1"/>
        <w:shd w:val="clear" w:color="auto" w:fill="FFFFFF"/>
        <w:spacing w:before="0" w:beforeAutospacing="0" w:after="120" w:afterAutospacing="0" w:line="360" w:lineRule="auto"/>
        <w:ind w:firstLine="709"/>
        <w:jc w:val="both"/>
      </w:pPr>
      <w:r w:rsidRPr="002F6B28">
        <w:rPr>
          <w:b/>
        </w:rPr>
        <w:t>МР 09.</w:t>
      </w:r>
      <w:r w:rsidRPr="002F6B28">
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752367" w:rsidRPr="002F6B28" w:rsidRDefault="00752367" w:rsidP="00752367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6B28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752367" w:rsidRPr="002F6B28" w:rsidRDefault="00752367" w:rsidP="00752367">
      <w:pPr>
        <w:pStyle w:val="a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B28">
        <w:rPr>
          <w:rFonts w:ascii="Times New Roman" w:hAnsi="Times New Roman"/>
          <w:b/>
          <w:sz w:val="24"/>
          <w:szCs w:val="24"/>
        </w:rPr>
        <w:t>ПР 01.</w:t>
      </w:r>
      <w:r w:rsidRPr="002F6B28">
        <w:rPr>
          <w:rFonts w:ascii="Times New Roman" w:hAnsi="Times New Roman"/>
          <w:sz w:val="24"/>
          <w:szCs w:val="24"/>
        </w:rPr>
        <w:t xml:space="preserve"> сформированность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752367" w:rsidRPr="002F6B28" w:rsidRDefault="00752367" w:rsidP="00752367">
      <w:pPr>
        <w:pStyle w:val="a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B28">
        <w:rPr>
          <w:rFonts w:ascii="Times New Roman" w:hAnsi="Times New Roman"/>
          <w:b/>
          <w:sz w:val="24"/>
          <w:szCs w:val="24"/>
        </w:rPr>
        <w:t>ПР 02</w:t>
      </w:r>
      <w:r w:rsidRPr="002F6B28">
        <w:rPr>
          <w:rFonts w:ascii="Times New Roman" w:hAnsi="Times New Roman"/>
          <w:sz w:val="24"/>
          <w:szCs w:val="24"/>
        </w:rPr>
        <w:t xml:space="preserve">. понимание основных принципов жизни общества, основ современных научных теорий общественного развития; </w:t>
      </w:r>
    </w:p>
    <w:p w:rsidR="00752367" w:rsidRPr="002F6B28" w:rsidRDefault="00752367" w:rsidP="00752367">
      <w:pPr>
        <w:pStyle w:val="a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B28">
        <w:rPr>
          <w:rFonts w:ascii="Times New Roman" w:hAnsi="Times New Roman"/>
          <w:b/>
          <w:sz w:val="24"/>
          <w:szCs w:val="24"/>
        </w:rPr>
        <w:t>ПР 03</w:t>
      </w:r>
      <w:r w:rsidRPr="002F6B28">
        <w:rPr>
          <w:rFonts w:ascii="Times New Roman" w:hAnsi="Times New Roman"/>
          <w:sz w:val="24"/>
          <w:szCs w:val="24"/>
        </w:rPr>
        <w:t xml:space="preserve">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</w:t>
      </w:r>
    </w:p>
    <w:p w:rsidR="00752367" w:rsidRPr="002F6B28" w:rsidRDefault="00752367" w:rsidP="00752367">
      <w:pPr>
        <w:pStyle w:val="a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B28">
        <w:rPr>
          <w:rFonts w:ascii="Times New Roman" w:hAnsi="Times New Roman"/>
          <w:b/>
          <w:sz w:val="24"/>
          <w:szCs w:val="24"/>
        </w:rPr>
        <w:t>ПР 04</w:t>
      </w:r>
      <w:r w:rsidRPr="002F6B28">
        <w:rPr>
          <w:rFonts w:ascii="Times New Roman" w:hAnsi="Times New Roman"/>
          <w:sz w:val="24"/>
          <w:szCs w:val="24"/>
        </w:rPr>
        <w:t xml:space="preserve">. сформированность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 </w:t>
      </w:r>
    </w:p>
    <w:p w:rsidR="00752367" w:rsidRPr="002F6B28" w:rsidRDefault="00752367" w:rsidP="00752367">
      <w:pPr>
        <w:pStyle w:val="a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B28">
        <w:rPr>
          <w:rFonts w:ascii="Times New Roman" w:hAnsi="Times New Roman"/>
          <w:b/>
          <w:sz w:val="24"/>
          <w:szCs w:val="24"/>
        </w:rPr>
        <w:t>ПР 05.</w:t>
      </w:r>
      <w:r w:rsidRPr="002F6B28">
        <w:rPr>
          <w:rFonts w:ascii="Times New Roman" w:hAnsi="Times New Roman"/>
          <w:sz w:val="24"/>
          <w:szCs w:val="24"/>
        </w:rPr>
        <w:t xml:space="preserve">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</w:t>
      </w:r>
    </w:p>
    <w:p w:rsidR="00752367" w:rsidRPr="002F6B28" w:rsidRDefault="00752367" w:rsidP="00752367">
      <w:pPr>
        <w:pStyle w:val="a7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B28">
        <w:rPr>
          <w:rFonts w:ascii="Times New Roman" w:hAnsi="Times New Roman"/>
          <w:b/>
          <w:sz w:val="24"/>
          <w:szCs w:val="24"/>
        </w:rPr>
        <w:t>ПР 06.</w:t>
      </w:r>
      <w:r w:rsidRPr="002F6B28">
        <w:rPr>
          <w:rFonts w:ascii="Times New Roman" w:hAnsi="Times New Roman"/>
          <w:sz w:val="24"/>
          <w:szCs w:val="24"/>
        </w:rPr>
        <w:t xml:space="preserve"> развитие социального кругозора и формирование познавательного интереса к изучению общественных дисциплин.</w:t>
      </w:r>
    </w:p>
    <w:p w:rsidR="00752367" w:rsidRPr="002F6B28" w:rsidRDefault="00752367" w:rsidP="00752367">
      <w:pPr>
        <w:pStyle w:val="Default"/>
        <w:spacing w:before="240" w:after="120" w:line="360" w:lineRule="auto"/>
        <w:ind w:firstLine="709"/>
        <w:jc w:val="both"/>
        <w:rPr>
          <w:rFonts w:cs="Times New Roman"/>
          <w:color w:val="auto"/>
        </w:rPr>
      </w:pPr>
      <w:r w:rsidRPr="002F6B28">
        <w:rPr>
          <w:rFonts w:cs="Times New Roman"/>
          <w:b/>
          <w:bCs/>
          <w:color w:val="auto"/>
        </w:rPr>
        <w:lastRenderedPageBreak/>
        <w:t xml:space="preserve">1.4. Синхронизация предметных, личностных и метапредметных результатов с общими и профессиональными компетенциями </w:t>
      </w:r>
    </w:p>
    <w:p w:rsidR="00752367" w:rsidRPr="002F6B28" w:rsidRDefault="00752367" w:rsidP="00752367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6B28">
        <w:rPr>
          <w:rFonts w:ascii="Times New Roman" w:hAnsi="Times New Roman" w:cs="Times New Roman"/>
          <w:sz w:val="24"/>
          <w:szCs w:val="24"/>
        </w:rPr>
        <w:t xml:space="preserve">Предметные, личностные и метапредметные результаты, регламентированные требованиями ФГОС СОО, реализуются в полном объеме при разработке </w:t>
      </w:r>
      <w:r w:rsidRPr="002F6B28">
        <w:rPr>
          <w:rFonts w:ascii="Times New Roman" w:hAnsi="Times New Roman" w:cs="Times New Roman"/>
          <w:bCs/>
          <w:sz w:val="24"/>
          <w:szCs w:val="24"/>
        </w:rPr>
        <w:t xml:space="preserve">основной образовательной программы </w:t>
      </w:r>
      <w:r w:rsidRPr="002F6B28">
        <w:rPr>
          <w:rFonts w:ascii="Times New Roman" w:eastAsia="Calibri" w:hAnsi="Times New Roman" w:cs="Times New Roman"/>
          <w:bCs/>
          <w:sz w:val="24"/>
          <w:szCs w:val="24"/>
        </w:rPr>
        <w:t xml:space="preserve">среднего профессионального образования-программы подготовки специалистов среднего звена по специальности </w:t>
      </w:r>
      <w:r w:rsidR="002253B7">
        <w:rPr>
          <w:rFonts w:ascii="Times New Roman" w:hAnsi="Times New Roman" w:cs="Times New Roman"/>
          <w:sz w:val="24"/>
          <w:szCs w:val="24"/>
        </w:rPr>
        <w:t>08.02.01 Строительство и эксплуатация зданий и сооружений</w:t>
      </w:r>
      <w:r w:rsidRPr="002F6B28">
        <w:rPr>
          <w:rFonts w:ascii="Times New Roman" w:hAnsi="Times New Roman" w:cs="Times New Roman"/>
          <w:sz w:val="24"/>
          <w:szCs w:val="24"/>
        </w:rPr>
        <w:t>.</w:t>
      </w:r>
    </w:p>
    <w:p w:rsidR="00752367" w:rsidRPr="002F6B28" w:rsidRDefault="00752367" w:rsidP="00752367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6B28">
        <w:rPr>
          <w:rFonts w:ascii="Times New Roman" w:hAnsi="Times New Roman" w:cs="Times New Roman"/>
          <w:sz w:val="24"/>
          <w:szCs w:val="24"/>
        </w:rPr>
        <w:t xml:space="preserve">Синхронизация образовательных результатов видится в интеграции системно-деятельностного и компетентностного подходов, в обеспечении единства процессов воспитания, развития и обучения в период освоения </w:t>
      </w:r>
      <w:r w:rsidRPr="002F6B28">
        <w:rPr>
          <w:rFonts w:ascii="Times New Roman" w:hAnsi="Times New Roman" w:cs="Times New Roman"/>
          <w:bCs/>
          <w:sz w:val="24"/>
          <w:szCs w:val="24"/>
        </w:rPr>
        <w:t xml:space="preserve">основной образовательной программы </w:t>
      </w:r>
      <w:r w:rsidRPr="002F6B28">
        <w:rPr>
          <w:rFonts w:ascii="Times New Roman" w:eastAsia="Calibri" w:hAnsi="Times New Roman" w:cs="Times New Roman"/>
          <w:bCs/>
          <w:sz w:val="24"/>
          <w:szCs w:val="24"/>
        </w:rPr>
        <w:t xml:space="preserve">среднего профессионального образования-программы подготовки </w:t>
      </w:r>
      <w:r w:rsidRPr="002F6B28">
        <w:rPr>
          <w:rFonts w:ascii="Times New Roman" w:hAnsi="Times New Roman" w:cs="Times New Roman"/>
          <w:bCs/>
          <w:sz w:val="24"/>
          <w:szCs w:val="24"/>
        </w:rPr>
        <w:t xml:space="preserve">квалифицированных рабочих, служащих по профессии </w:t>
      </w:r>
      <w:r w:rsidR="002253B7">
        <w:rPr>
          <w:rFonts w:ascii="Times New Roman" w:hAnsi="Times New Roman" w:cs="Times New Roman"/>
          <w:sz w:val="24"/>
          <w:szCs w:val="24"/>
        </w:rPr>
        <w:t>08.02.01 Строительство и эксплуатация зданий и сооружений</w:t>
      </w:r>
      <w:r w:rsidRPr="002F6B28">
        <w:rPr>
          <w:rFonts w:ascii="Times New Roman" w:hAnsi="Times New Roman" w:cs="Times New Roman"/>
          <w:sz w:val="24"/>
          <w:szCs w:val="24"/>
        </w:rPr>
        <w:t>.</w:t>
      </w:r>
    </w:p>
    <w:p w:rsidR="00752367" w:rsidRPr="002F6B28" w:rsidRDefault="00752367" w:rsidP="00752367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6B28">
        <w:rPr>
          <w:rFonts w:ascii="Times New Roman" w:hAnsi="Times New Roman" w:cs="Times New Roman"/>
          <w:sz w:val="24"/>
          <w:szCs w:val="24"/>
        </w:rPr>
        <w:t>Синхронизация личностных и метапредметных результатов с ОК в рамках учебной дисциплины «Обществознание (вкл. экономику и право)».</w:t>
      </w:r>
    </w:p>
    <w:p w:rsidR="00752367" w:rsidRPr="002F6B28" w:rsidRDefault="00752367" w:rsidP="00752367">
      <w:pPr>
        <w:pStyle w:val="a7"/>
        <w:spacing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2F6B28">
        <w:rPr>
          <w:rFonts w:ascii="Times New Roman" w:hAnsi="Times New Roman"/>
          <w:sz w:val="24"/>
          <w:szCs w:val="24"/>
        </w:rPr>
        <w:t>Таблица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581"/>
        <w:gridCol w:w="3543"/>
      </w:tblGrid>
      <w:tr w:rsidR="00752367" w:rsidRPr="002F6B28" w:rsidTr="0075236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ОК, </w:t>
            </w:r>
          </w:p>
          <w:p w:rsidR="00752367" w:rsidRPr="002F6B28" w:rsidRDefault="00752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ФГОС СПО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личностных результатов </w:t>
            </w:r>
          </w:p>
          <w:p w:rsidR="00752367" w:rsidRPr="002F6B28" w:rsidRDefault="00752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ФГОС СПО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752367" w:rsidRPr="002F6B28" w:rsidRDefault="00752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метапредметных результатов согласно ФГОС СОО</w:t>
            </w:r>
          </w:p>
        </w:tc>
      </w:tr>
      <w:tr w:rsidR="00D67656" w:rsidRPr="002F6B28" w:rsidTr="0075236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656" w:rsidRPr="00D67656" w:rsidRDefault="00D67656" w:rsidP="00D6765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67656">
              <w:rPr>
                <w:rFonts w:ascii="Times New Roman" w:hAnsi="Times New Roman" w:cs="Times New Roman"/>
                <w:sz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D67656" w:rsidRPr="00D67656" w:rsidRDefault="00D67656" w:rsidP="00D6765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67656">
              <w:rPr>
                <w:rFonts w:ascii="Times New Roman" w:hAnsi="Times New Roman" w:cs="Times New Roman"/>
                <w:sz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D67656" w:rsidRPr="00D67656" w:rsidRDefault="00D67656" w:rsidP="00D6765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67656">
              <w:rPr>
                <w:rFonts w:ascii="Times New Roman" w:hAnsi="Times New Roman" w:cs="Times New Roman"/>
                <w:sz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D67656" w:rsidRPr="00D67656" w:rsidRDefault="00D67656" w:rsidP="00D6765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67656">
              <w:rPr>
                <w:rFonts w:ascii="Times New Roman" w:hAnsi="Times New Roman" w:cs="Times New Roman"/>
                <w:sz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D67656" w:rsidRPr="00D67656" w:rsidRDefault="00D67656" w:rsidP="00D6765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67656">
              <w:rPr>
                <w:rFonts w:ascii="Times New Roman" w:hAnsi="Times New Roman" w:cs="Times New Roman"/>
                <w:sz w:val="24"/>
              </w:rPr>
              <w:t xml:space="preserve">ОК 05. Осуществлять устную и письменную </w:t>
            </w:r>
            <w:r w:rsidRPr="00D67656">
              <w:rPr>
                <w:rFonts w:ascii="Times New Roman" w:hAnsi="Times New Roman" w:cs="Times New Roman"/>
                <w:sz w:val="24"/>
              </w:rPr>
              <w:lastRenderedPageBreak/>
              <w:t>коммуникацию на государственном языке с учетом особенностей социального и культурного контекста.</w:t>
            </w:r>
          </w:p>
          <w:p w:rsidR="00D67656" w:rsidRPr="00D67656" w:rsidRDefault="00D67656" w:rsidP="00D6765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67656">
              <w:rPr>
                <w:rFonts w:ascii="Times New Roman" w:hAnsi="Times New Roman" w:cs="Times New Roman"/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D67656" w:rsidRPr="00D67656" w:rsidRDefault="00D67656" w:rsidP="00D6765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67656">
              <w:rPr>
                <w:rFonts w:ascii="Times New Roman" w:hAnsi="Times New Roman" w:cs="Times New Roman"/>
                <w:sz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D67656" w:rsidRPr="00D67656" w:rsidRDefault="00D67656" w:rsidP="00D6765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67656">
              <w:rPr>
                <w:rFonts w:ascii="Times New Roman" w:hAnsi="Times New Roman" w:cs="Times New Roman"/>
                <w:sz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D67656" w:rsidRPr="00D67656" w:rsidRDefault="00D67656" w:rsidP="00D6765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67656">
              <w:rPr>
                <w:rFonts w:ascii="Times New Roman" w:hAnsi="Times New Roman" w:cs="Times New Roman"/>
                <w:sz w:val="24"/>
              </w:rPr>
              <w:t>ОК. 09 Использовать информационные технологии в профессиональной сфере.</w:t>
            </w:r>
          </w:p>
          <w:p w:rsidR="00D67656" w:rsidRPr="00D67656" w:rsidRDefault="00D67656" w:rsidP="00D6765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67656">
              <w:rPr>
                <w:rFonts w:ascii="Times New Roman" w:hAnsi="Times New Roman" w:cs="Times New Roman"/>
                <w:sz w:val="24"/>
              </w:rPr>
              <w:t>ОК 10. Пользоваться профессиональной документацией на государственном и иностранном языках.</w:t>
            </w:r>
          </w:p>
          <w:p w:rsidR="00D67656" w:rsidRPr="00D67656" w:rsidRDefault="00D67656" w:rsidP="00D6765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67656">
              <w:rPr>
                <w:rFonts w:ascii="Times New Roman" w:hAnsi="Times New Roman" w:cs="Times New Roman"/>
                <w:sz w:val="24"/>
              </w:rPr>
              <w:t>ОК 11. Использовать знания по финансовой грамотности, планировать предпринимательс кую деятельность в профессиональной сфере.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656" w:rsidRPr="002F6B28" w:rsidRDefault="00D67656">
            <w:pPr>
              <w:pStyle w:val="s1"/>
              <w:shd w:val="clear" w:color="auto" w:fill="FFFFFF"/>
              <w:spacing w:before="0" w:beforeAutospacing="0" w:after="0" w:afterAutospacing="0" w:line="276" w:lineRule="auto"/>
              <w:rPr>
                <w:lang w:eastAsia="en-US"/>
              </w:rPr>
            </w:pPr>
            <w:r w:rsidRPr="002F6B28">
              <w:rPr>
                <w:lang w:eastAsia="en-US"/>
              </w:rPr>
              <w:lastRenderedPageBreak/>
              <w:t>ЛР 01.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  <w:p w:rsidR="00D67656" w:rsidRPr="002F6B28" w:rsidRDefault="00D67656">
            <w:pPr>
              <w:pStyle w:val="s1"/>
              <w:shd w:val="clear" w:color="auto" w:fill="FFFFFF"/>
              <w:spacing w:before="0" w:beforeAutospacing="0" w:after="0" w:afterAutospacing="0" w:line="276" w:lineRule="auto"/>
              <w:rPr>
                <w:lang w:eastAsia="en-US"/>
              </w:rPr>
            </w:pPr>
            <w:r w:rsidRPr="002F6B28">
              <w:rPr>
                <w:lang w:eastAsia="en-US"/>
              </w:rPr>
              <w:t>ЛР 03. готовность к служению Отечеству, его защите;</w:t>
            </w:r>
          </w:p>
          <w:p w:rsidR="00D67656" w:rsidRPr="002F6B28" w:rsidRDefault="00D67656">
            <w:pPr>
              <w:pStyle w:val="s1"/>
              <w:shd w:val="clear" w:color="auto" w:fill="FFFFFF"/>
              <w:spacing w:before="0" w:beforeAutospacing="0" w:after="0" w:afterAutospacing="0" w:line="276" w:lineRule="auto"/>
              <w:rPr>
                <w:lang w:eastAsia="en-US"/>
              </w:rPr>
            </w:pPr>
            <w:r w:rsidRPr="002F6B28">
              <w:rPr>
                <w:lang w:eastAsia="en-US"/>
              </w:rPr>
              <w:t xml:space="preserve">ЛР 04.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</w:t>
            </w:r>
            <w:r w:rsidRPr="002F6B28">
              <w:rPr>
                <w:lang w:eastAsia="en-US"/>
              </w:rPr>
              <w:lastRenderedPageBreak/>
              <w:t>сознания, осознание своего места в поликультурном мире;</w:t>
            </w:r>
          </w:p>
          <w:p w:rsidR="00D67656" w:rsidRPr="002F6B28" w:rsidRDefault="00D67656">
            <w:pPr>
              <w:pStyle w:val="s1"/>
              <w:shd w:val="clear" w:color="auto" w:fill="FFFFFF"/>
              <w:spacing w:before="0" w:beforeAutospacing="0" w:after="0" w:afterAutospacing="0" w:line="276" w:lineRule="auto"/>
              <w:rPr>
                <w:lang w:eastAsia="en-US"/>
              </w:rPr>
            </w:pPr>
            <w:r w:rsidRPr="002F6B28">
              <w:rPr>
                <w:lang w:eastAsia="en-US"/>
              </w:rPr>
              <w:t>ЛР 08. нравственное сознание и поведение на основе усвоения общечеловеческих ценностей;</w:t>
            </w:r>
          </w:p>
          <w:p w:rsidR="00D67656" w:rsidRPr="002F6B28" w:rsidRDefault="00D67656">
            <w:pPr>
              <w:pStyle w:val="s1"/>
              <w:shd w:val="clear" w:color="auto" w:fill="FFFFFF"/>
              <w:spacing w:before="0" w:beforeAutospacing="0" w:after="0" w:afterAutospacing="0" w:line="276" w:lineRule="auto"/>
              <w:rPr>
                <w:lang w:eastAsia="en-US"/>
              </w:rPr>
            </w:pPr>
            <w:r w:rsidRPr="002F6B28">
              <w:rPr>
                <w:lang w:eastAsia="en-US"/>
              </w:rPr>
              <w:t>ЛР 09.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D67656" w:rsidRPr="002F6B28" w:rsidRDefault="00D67656">
            <w:pPr>
              <w:pStyle w:val="s1"/>
              <w:shd w:val="clear" w:color="auto" w:fill="FFFFFF"/>
              <w:spacing w:before="0" w:beforeAutospacing="0" w:after="0" w:afterAutospacing="0" w:line="276" w:lineRule="auto"/>
              <w:rPr>
                <w:lang w:eastAsia="en-US"/>
              </w:rPr>
            </w:pPr>
            <w:r w:rsidRPr="002F6B28">
              <w:rPr>
                <w:lang w:eastAsia="en-US"/>
              </w:rPr>
              <w:t>ЛР 14.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      </w:r>
          </w:p>
          <w:p w:rsidR="00D67656" w:rsidRPr="002F6B28" w:rsidRDefault="00D67656">
            <w:pPr>
              <w:pStyle w:val="s1"/>
              <w:shd w:val="clear" w:color="auto" w:fill="FFFFFF"/>
              <w:spacing w:before="0" w:beforeAutospacing="0" w:after="0" w:afterAutospacing="0" w:line="276" w:lineRule="auto"/>
              <w:rPr>
                <w:lang w:eastAsia="en-US"/>
              </w:rPr>
            </w:pPr>
            <w:r w:rsidRPr="002F6B28">
              <w:rPr>
                <w:lang w:eastAsia="en-US"/>
              </w:rPr>
              <w:t>ЛР 15. ответственное отношение к созданию семьи на основе осознанного принятия ценностей семейной жизни.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656" w:rsidRPr="002F6B28" w:rsidRDefault="00D67656">
            <w:pPr>
              <w:pStyle w:val="s1"/>
              <w:shd w:val="clear" w:color="auto" w:fill="FFFFFF"/>
              <w:spacing w:before="0" w:beforeAutospacing="0" w:after="0" w:afterAutospacing="0" w:line="276" w:lineRule="auto"/>
              <w:ind w:right="-852"/>
              <w:rPr>
                <w:lang w:eastAsia="en-US"/>
              </w:rPr>
            </w:pPr>
            <w:r w:rsidRPr="002F6B28">
              <w:rPr>
                <w:lang w:eastAsia="en-US"/>
              </w:rPr>
              <w:lastRenderedPageBreak/>
              <w:t>МР 02.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D67656" w:rsidRPr="002F6B28" w:rsidRDefault="00D67656">
            <w:pPr>
              <w:pStyle w:val="s1"/>
              <w:shd w:val="clear" w:color="auto" w:fill="FFFFFF"/>
              <w:spacing w:before="0" w:beforeAutospacing="0" w:after="0" w:afterAutospacing="0" w:line="276" w:lineRule="auto"/>
              <w:rPr>
                <w:lang w:eastAsia="en-US"/>
              </w:rPr>
            </w:pPr>
            <w:r w:rsidRPr="002F6B28">
              <w:rPr>
                <w:lang w:eastAsia="en-US"/>
              </w:rPr>
              <w:t>МР 03.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D67656" w:rsidRPr="002F6B28" w:rsidRDefault="00D67656">
            <w:pPr>
              <w:pStyle w:val="s1"/>
              <w:shd w:val="clear" w:color="auto" w:fill="FFFFFF"/>
              <w:spacing w:before="0" w:beforeAutospacing="0" w:after="0" w:afterAutospacing="0" w:line="276" w:lineRule="auto"/>
              <w:rPr>
                <w:lang w:eastAsia="en-US"/>
              </w:rPr>
            </w:pPr>
            <w:r w:rsidRPr="002F6B28">
              <w:rPr>
                <w:lang w:eastAsia="en-US"/>
              </w:rPr>
              <w:t xml:space="preserve">МР 04. готовность и способность к самостоятельной информационно-познавательной деятельности, владение навыками получения </w:t>
            </w:r>
            <w:r w:rsidRPr="002F6B28">
              <w:rPr>
                <w:lang w:eastAsia="en-US"/>
              </w:rPr>
              <w:lastRenderedPageBreak/>
              <w:t>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D67656" w:rsidRPr="002F6B28" w:rsidRDefault="00D67656">
            <w:pPr>
              <w:pStyle w:val="s1"/>
              <w:shd w:val="clear" w:color="auto" w:fill="FFFFFF"/>
              <w:spacing w:before="0" w:beforeAutospacing="0" w:after="0" w:afterAutospacing="0" w:line="276" w:lineRule="auto"/>
              <w:rPr>
                <w:lang w:eastAsia="en-US"/>
              </w:rPr>
            </w:pPr>
            <w:r w:rsidRPr="002F6B28">
              <w:rPr>
                <w:lang w:eastAsia="en-US"/>
              </w:rPr>
              <w:t>МР 05.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D67656" w:rsidRPr="002F6B28" w:rsidRDefault="00D67656">
            <w:pPr>
              <w:pStyle w:val="s1"/>
              <w:shd w:val="clear" w:color="auto" w:fill="FFFFFF"/>
              <w:spacing w:before="0" w:beforeAutospacing="0" w:after="0" w:afterAutospacing="0" w:line="276" w:lineRule="auto"/>
              <w:rPr>
                <w:lang w:eastAsia="en-US"/>
              </w:rPr>
            </w:pPr>
            <w:r w:rsidRPr="002F6B28">
              <w:rPr>
                <w:lang w:eastAsia="en-US"/>
              </w:rPr>
              <w:t>МР 07. умение самостоятельно оценивать и принимать решения, определяющие стратегию поведения, с учетом гражданских и нравственных ценностей.</w:t>
            </w:r>
          </w:p>
        </w:tc>
      </w:tr>
    </w:tbl>
    <w:p w:rsidR="00752367" w:rsidRPr="002F6B28" w:rsidRDefault="00752367" w:rsidP="00752367">
      <w:pPr>
        <w:spacing w:before="120"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6B28">
        <w:rPr>
          <w:rFonts w:ascii="Times New Roman" w:hAnsi="Times New Roman" w:cs="Times New Roman"/>
          <w:sz w:val="24"/>
          <w:szCs w:val="24"/>
        </w:rPr>
        <w:lastRenderedPageBreak/>
        <w:t>Синхронизация предметных результатов с ОК по учебной дисциплине «Обществознание (вкл. экономику и право)».</w:t>
      </w:r>
    </w:p>
    <w:p w:rsidR="00752367" w:rsidRPr="002F6B28" w:rsidRDefault="00752367" w:rsidP="00752367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  <w:r w:rsidRPr="002F6B28">
        <w:rPr>
          <w:rFonts w:ascii="Times New Roman" w:hAnsi="Times New Roman" w:cs="Times New Roman"/>
          <w:sz w:val="24"/>
          <w:szCs w:val="24"/>
        </w:rPr>
        <w:t>Таблица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5529"/>
      </w:tblGrid>
      <w:tr w:rsidR="00752367" w:rsidRPr="002F6B28" w:rsidTr="0075236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ОК</w:t>
            </w:r>
          </w:p>
          <w:p w:rsidR="00752367" w:rsidRPr="002F6B28" w:rsidRDefault="00752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согласно ФГОС СПО по профессии </w:t>
            </w:r>
          </w:p>
          <w:p w:rsidR="00752367" w:rsidRPr="002F6B28" w:rsidRDefault="00225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предметных результатов </w:t>
            </w:r>
          </w:p>
          <w:p w:rsidR="00752367" w:rsidRPr="002F6B28" w:rsidRDefault="00752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ФГОС СОО</w:t>
            </w:r>
          </w:p>
        </w:tc>
      </w:tr>
      <w:tr w:rsidR="00752367" w:rsidRPr="002F6B28" w:rsidTr="0075236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656" w:rsidRPr="00D67656" w:rsidRDefault="00D67656" w:rsidP="00D6765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67656">
              <w:rPr>
                <w:rFonts w:ascii="Times New Roman" w:hAnsi="Times New Roman" w:cs="Times New Roman"/>
                <w:sz w:val="24"/>
              </w:rPr>
              <w:t xml:space="preserve">ОК 02. Осуществлять поиск, анализ и интерпретацию информации, необходимой </w:t>
            </w:r>
            <w:r w:rsidRPr="00D67656">
              <w:rPr>
                <w:rFonts w:ascii="Times New Roman" w:hAnsi="Times New Roman" w:cs="Times New Roman"/>
                <w:sz w:val="24"/>
              </w:rPr>
              <w:lastRenderedPageBreak/>
              <w:t>для выполнения задач профессиональной деятельности.</w:t>
            </w:r>
          </w:p>
          <w:p w:rsidR="00D67656" w:rsidRPr="00D67656" w:rsidRDefault="00D67656" w:rsidP="00D6765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67656">
              <w:rPr>
                <w:rFonts w:ascii="Times New Roman" w:hAnsi="Times New Roman" w:cs="Times New Roman"/>
                <w:sz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D67656" w:rsidRPr="00D67656" w:rsidRDefault="00D67656" w:rsidP="00D6765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67656">
              <w:rPr>
                <w:rFonts w:ascii="Times New Roman" w:hAnsi="Times New Roman" w:cs="Times New Roman"/>
                <w:sz w:val="24"/>
              </w:rPr>
              <w:t>ОК. 09 Использовать информационные технологии в профессиональной сфере.</w:t>
            </w:r>
          </w:p>
          <w:p w:rsidR="00752367" w:rsidRPr="002F6B28" w:rsidRDefault="00D67656" w:rsidP="0075236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67656">
              <w:rPr>
                <w:rFonts w:ascii="Times New Roman" w:hAnsi="Times New Roman" w:cs="Times New Roman"/>
                <w:sz w:val="24"/>
              </w:rPr>
              <w:t>ОК 11. Использовать знания по финансовой грамотности, планировать предпринимательс кую деятельность в профессиональной сфере.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F6B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 01. сформированность у обучающихся </w:t>
            </w:r>
            <w:r w:rsidRPr="002F6B28">
              <w:rPr>
                <w:rFonts w:ascii="Times New Roman" w:hAnsi="Times New Roman"/>
                <w:sz w:val="24"/>
                <w:szCs w:val="24"/>
              </w:rPr>
              <w:lastRenderedPageBreak/>
              <w:t>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      </w:r>
          </w:p>
          <w:p w:rsidR="00752367" w:rsidRPr="002F6B28" w:rsidRDefault="00752367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F6B28">
              <w:rPr>
                <w:rFonts w:ascii="Times New Roman" w:hAnsi="Times New Roman"/>
                <w:sz w:val="24"/>
                <w:szCs w:val="24"/>
              </w:rPr>
              <w:t xml:space="preserve">ПР 02. понимание основных принципов жизни общества, основ современных научных теорий общественного развития; </w:t>
            </w:r>
          </w:p>
          <w:p w:rsidR="00752367" w:rsidRPr="002F6B28" w:rsidRDefault="00752367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F6B28">
              <w:rPr>
                <w:rFonts w:ascii="Times New Roman" w:hAnsi="Times New Roman"/>
                <w:sz w:val="24"/>
                <w:szCs w:val="24"/>
              </w:rPr>
              <w:t xml:space="preserve">ПР 04. сформированность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 </w:t>
            </w:r>
          </w:p>
          <w:p w:rsidR="00752367" w:rsidRPr="002F6B28" w:rsidRDefault="00752367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F6B28">
              <w:rPr>
                <w:rFonts w:ascii="Times New Roman" w:hAnsi="Times New Roman"/>
                <w:sz w:val="24"/>
                <w:szCs w:val="24"/>
              </w:rPr>
              <w:t>ПР 05.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процессам.</w:t>
            </w:r>
          </w:p>
        </w:tc>
      </w:tr>
    </w:tbl>
    <w:p w:rsidR="00752367" w:rsidRPr="002F6B28" w:rsidRDefault="00752367" w:rsidP="00752367">
      <w:pPr>
        <w:pStyle w:val="a7"/>
        <w:spacing w:before="120" w:line="360" w:lineRule="auto"/>
        <w:ind w:firstLine="709"/>
        <w:rPr>
          <w:rFonts w:ascii="Times New Roman" w:hAnsi="Times New Roman"/>
          <w:sz w:val="24"/>
          <w:szCs w:val="24"/>
        </w:rPr>
      </w:pPr>
      <w:r w:rsidRPr="002F6B28">
        <w:rPr>
          <w:rFonts w:ascii="Times New Roman" w:hAnsi="Times New Roman"/>
          <w:sz w:val="24"/>
          <w:szCs w:val="24"/>
        </w:rPr>
        <w:lastRenderedPageBreak/>
        <w:t xml:space="preserve">Синхронизация предметных результатов учебной дисциплины «Обществознание (вкл. экономику и право)» с ПК с учетом профиля обучения по специальности </w:t>
      </w:r>
      <w:r w:rsidR="002253B7">
        <w:rPr>
          <w:rFonts w:ascii="Times New Roman" w:hAnsi="Times New Roman"/>
          <w:sz w:val="24"/>
          <w:szCs w:val="24"/>
        </w:rPr>
        <w:t>08.02.01 Строительство и эксплуатация зданий и сооружений</w:t>
      </w:r>
      <w:r w:rsidRPr="002F6B28">
        <w:rPr>
          <w:rFonts w:ascii="Times New Roman" w:hAnsi="Times New Roman"/>
          <w:sz w:val="24"/>
          <w:szCs w:val="24"/>
        </w:rPr>
        <w:t>.</w:t>
      </w:r>
    </w:p>
    <w:p w:rsidR="00752367" w:rsidRPr="002F6B28" w:rsidRDefault="00752367" w:rsidP="00752367">
      <w:pPr>
        <w:spacing w:before="120" w:after="12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F6B28">
        <w:rPr>
          <w:rFonts w:ascii="Times New Roman" w:hAnsi="Times New Roman" w:cs="Times New Roman"/>
          <w:sz w:val="24"/>
          <w:szCs w:val="24"/>
        </w:rPr>
        <w:t>Таблица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244"/>
      </w:tblGrid>
      <w:tr w:rsidR="00752367" w:rsidRPr="002F6B28" w:rsidTr="00752367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2253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</w:tr>
      <w:tr w:rsidR="00D67656" w:rsidRPr="002F6B28" w:rsidTr="0075236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656" w:rsidRPr="00D67656" w:rsidRDefault="00D67656" w:rsidP="0026414C">
            <w:pPr>
              <w:rPr>
                <w:rFonts w:ascii="Times New Roman" w:hAnsi="Times New Roman" w:cs="Times New Roman"/>
                <w:sz w:val="24"/>
              </w:rPr>
            </w:pPr>
            <w:r w:rsidRPr="00D67656">
              <w:rPr>
                <w:rFonts w:ascii="Times New Roman" w:hAnsi="Times New Roman" w:cs="Times New Roman"/>
                <w:sz w:val="24"/>
              </w:rPr>
              <w:t>ПК 3.3. Обеспечивать ведение текущей и исполнительной документации по выполняемым видам строительных работ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656" w:rsidRPr="002F6B28" w:rsidRDefault="00D67656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F6B28">
              <w:rPr>
                <w:rFonts w:ascii="Times New Roman" w:hAnsi="Times New Roman"/>
                <w:sz w:val="24"/>
                <w:szCs w:val="24"/>
              </w:rPr>
              <w:t>ПР 01. сформированность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      </w:r>
          </w:p>
          <w:p w:rsidR="00D67656" w:rsidRPr="002F6B28" w:rsidRDefault="00D67656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F6B28">
              <w:rPr>
                <w:rFonts w:ascii="Times New Roman" w:hAnsi="Times New Roman"/>
                <w:sz w:val="24"/>
                <w:szCs w:val="24"/>
              </w:rPr>
              <w:t xml:space="preserve">ПР 02. понимание основных принципов жизни общества, основ современных научных теорий общественного развития; </w:t>
            </w:r>
          </w:p>
          <w:p w:rsidR="00D67656" w:rsidRPr="002F6B28" w:rsidRDefault="00D67656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F6B28">
              <w:rPr>
                <w:rFonts w:ascii="Times New Roman" w:hAnsi="Times New Roman"/>
                <w:sz w:val="24"/>
                <w:szCs w:val="24"/>
              </w:rPr>
              <w:t xml:space="preserve">ПР 04. сформированность основ правосознания для соотнесения собственного поведения и поступков других людей с нравственными </w:t>
            </w:r>
            <w:r w:rsidRPr="002F6B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 </w:t>
            </w:r>
          </w:p>
          <w:p w:rsidR="00D67656" w:rsidRPr="002F6B28" w:rsidRDefault="00D67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sz w:val="24"/>
                <w:szCs w:val="24"/>
              </w:rPr>
              <w:t>ПР 05.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процессам.</w:t>
            </w:r>
          </w:p>
        </w:tc>
      </w:tr>
    </w:tbl>
    <w:p w:rsidR="00752367" w:rsidRPr="002F6B28" w:rsidRDefault="00752367" w:rsidP="007523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2367" w:rsidRPr="002F6B28" w:rsidRDefault="00752367" w:rsidP="00752367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6B28">
        <w:rPr>
          <w:rFonts w:ascii="Times New Roman" w:hAnsi="Times New Roman" w:cs="Times New Roman"/>
          <w:sz w:val="24"/>
          <w:szCs w:val="24"/>
        </w:rPr>
        <w:t xml:space="preserve">Преемственность предметных результатов учебной дисциплины «Обществознание (вкл. экономику право)» с результатами дисциплин общепрофессионального цикла и профессиональных модулей (МДК) в рамках реализации ООП СПО по специальности </w:t>
      </w:r>
      <w:r w:rsidR="002253B7">
        <w:rPr>
          <w:rFonts w:ascii="Times New Roman" w:hAnsi="Times New Roman" w:cs="Times New Roman"/>
          <w:sz w:val="24"/>
          <w:szCs w:val="24"/>
        </w:rPr>
        <w:t>08.02.01 Строительство и эксплуатация зданий и сооружений</w:t>
      </w:r>
      <w:r w:rsidRPr="002F6B28">
        <w:rPr>
          <w:rFonts w:ascii="Times New Roman" w:hAnsi="Times New Roman" w:cs="Times New Roman"/>
          <w:sz w:val="24"/>
          <w:szCs w:val="24"/>
        </w:rPr>
        <w:t>.</w:t>
      </w:r>
    </w:p>
    <w:p w:rsidR="00752367" w:rsidRPr="002F6B28" w:rsidRDefault="00752367" w:rsidP="00752367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  <w:r w:rsidRPr="002F6B28">
        <w:rPr>
          <w:rFonts w:ascii="Times New Roman" w:hAnsi="Times New Roman" w:cs="Times New Roman"/>
          <w:sz w:val="24"/>
          <w:szCs w:val="24"/>
        </w:rPr>
        <w:t>Таблица 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722"/>
        <w:gridCol w:w="3402"/>
      </w:tblGrid>
      <w:tr w:rsidR="00752367" w:rsidRPr="002F6B28" w:rsidTr="0075236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Образовательные </w:t>
            </w:r>
          </w:p>
          <w:p w:rsidR="00752367" w:rsidRPr="002F6B28" w:rsidRDefault="00752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 основы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sz w:val="24"/>
                <w:szCs w:val="24"/>
              </w:rPr>
              <w:t>Индекс и наименование дисциплин, междисциплинарных курсов (МДК)</w:t>
            </w:r>
          </w:p>
        </w:tc>
      </w:tr>
      <w:tr w:rsidR="00D67656" w:rsidRPr="002F6B28" w:rsidTr="0075236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656" w:rsidRPr="002F6B28" w:rsidRDefault="00D676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sz w:val="24"/>
                <w:szCs w:val="24"/>
              </w:rPr>
              <w:t>ОК 1;</w:t>
            </w:r>
          </w:p>
          <w:p w:rsidR="00D67656" w:rsidRPr="002F6B28" w:rsidRDefault="00D676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sz w:val="24"/>
                <w:szCs w:val="24"/>
              </w:rPr>
              <w:t>ОК 2;</w:t>
            </w:r>
          </w:p>
          <w:p w:rsidR="00D67656" w:rsidRPr="002F6B28" w:rsidRDefault="00D676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sz w:val="24"/>
                <w:szCs w:val="24"/>
              </w:rPr>
              <w:t>ОК 3;</w:t>
            </w:r>
          </w:p>
          <w:p w:rsidR="00D67656" w:rsidRPr="002F6B28" w:rsidRDefault="00D676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sz w:val="24"/>
                <w:szCs w:val="24"/>
              </w:rPr>
              <w:t>ОК 4;</w:t>
            </w:r>
          </w:p>
          <w:p w:rsidR="00D67656" w:rsidRPr="002F6B28" w:rsidRDefault="00D676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sz w:val="24"/>
                <w:szCs w:val="24"/>
              </w:rPr>
              <w:t>ОК 5;</w:t>
            </w:r>
          </w:p>
          <w:p w:rsidR="00D67656" w:rsidRPr="002F6B28" w:rsidRDefault="00D676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sz w:val="24"/>
                <w:szCs w:val="24"/>
              </w:rPr>
              <w:t>ОК 6;</w:t>
            </w:r>
          </w:p>
          <w:p w:rsidR="00D67656" w:rsidRPr="002F6B28" w:rsidRDefault="00D676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sz w:val="24"/>
                <w:szCs w:val="24"/>
              </w:rPr>
              <w:t>ОК 7;</w:t>
            </w:r>
          </w:p>
          <w:p w:rsidR="00D67656" w:rsidRPr="002F6B28" w:rsidRDefault="00D676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sz w:val="24"/>
                <w:szCs w:val="24"/>
              </w:rPr>
              <w:t>ОК 8;</w:t>
            </w:r>
          </w:p>
          <w:p w:rsidR="00D67656" w:rsidRPr="002F6B28" w:rsidRDefault="00D676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sz w:val="24"/>
                <w:szCs w:val="24"/>
              </w:rPr>
              <w:t>ОК 9;</w:t>
            </w:r>
          </w:p>
          <w:p w:rsidR="00D67656" w:rsidRPr="002F6B28" w:rsidRDefault="00D676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Pr="002F6B2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7656" w:rsidRPr="002F6B28" w:rsidRDefault="00D676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sz w:val="24"/>
                <w:szCs w:val="24"/>
              </w:rPr>
              <w:t>ПР 1;</w:t>
            </w:r>
          </w:p>
          <w:p w:rsidR="00D67656" w:rsidRPr="002F6B28" w:rsidRDefault="00D676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sz w:val="24"/>
                <w:szCs w:val="24"/>
              </w:rPr>
              <w:t>ПР 2;</w:t>
            </w:r>
          </w:p>
          <w:p w:rsidR="00D67656" w:rsidRPr="002F6B28" w:rsidRDefault="00D676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sz w:val="24"/>
                <w:szCs w:val="24"/>
              </w:rPr>
              <w:t>ПР 4;</w:t>
            </w:r>
          </w:p>
          <w:p w:rsidR="00D67656" w:rsidRPr="002F6B28" w:rsidRDefault="00D676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sz w:val="24"/>
                <w:szCs w:val="24"/>
              </w:rPr>
              <w:t>ПР 5.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656" w:rsidRPr="00017F77" w:rsidRDefault="00D67656" w:rsidP="0026414C">
            <w:pPr>
              <w:rPr>
                <w:spacing w:val="-4"/>
              </w:rPr>
            </w:pPr>
            <w:r w:rsidRPr="00017F77">
              <w:rPr>
                <w:spacing w:val="-4"/>
              </w:rPr>
              <w:t>Знать:</w:t>
            </w:r>
          </w:p>
          <w:p w:rsidR="00D67656" w:rsidRPr="00017F77" w:rsidRDefault="00D67656" w:rsidP="0026414C">
            <w:pPr>
              <w:pStyle w:val="TableParagraph"/>
              <w:tabs>
                <w:tab w:val="left" w:pos="313"/>
                <w:tab w:val="left" w:pos="1919"/>
                <w:tab w:val="left" w:pos="2397"/>
                <w:tab w:val="left" w:pos="3090"/>
              </w:tabs>
              <w:kinsoku w:val="0"/>
              <w:overflowPunct w:val="0"/>
              <w:ind w:left="115" w:right="96"/>
            </w:pPr>
            <w:r w:rsidRPr="00017F77">
              <w:t>-особенности произношения интернациональных</w:t>
            </w:r>
            <w:r w:rsidRPr="00017F77">
              <w:tab/>
              <w:t>слов</w:t>
            </w:r>
            <w:r w:rsidRPr="00017F77">
              <w:tab/>
              <w:t>и правила чтения технической терминологии</w:t>
            </w:r>
            <w:r w:rsidRPr="00017F77">
              <w:tab/>
              <w:t>и</w:t>
            </w:r>
            <w:r w:rsidRPr="00017F77">
              <w:tab/>
            </w:r>
            <w:r w:rsidRPr="00017F77">
              <w:rPr>
                <w:spacing w:val="-1"/>
              </w:rPr>
              <w:t xml:space="preserve">лексики </w:t>
            </w:r>
            <w:r w:rsidRPr="00017F77">
              <w:t>профессиональной направленности;</w:t>
            </w:r>
          </w:p>
          <w:p w:rsidR="00D67656" w:rsidRPr="00017F77" w:rsidRDefault="00D67656" w:rsidP="0026414C">
            <w:pPr>
              <w:pStyle w:val="TableParagraph"/>
              <w:tabs>
                <w:tab w:val="left" w:pos="2237"/>
              </w:tabs>
              <w:kinsoku w:val="0"/>
              <w:overflowPunct w:val="0"/>
            </w:pPr>
            <w:r w:rsidRPr="00017F77">
              <w:t xml:space="preserve">-основные общеупотребительные глаголы </w:t>
            </w:r>
            <w:r w:rsidRPr="00017F77">
              <w:rPr>
                <w:spacing w:val="-1"/>
              </w:rPr>
              <w:t xml:space="preserve">профессиональной </w:t>
            </w:r>
            <w:r w:rsidRPr="00017F77">
              <w:t>лексики;</w:t>
            </w:r>
          </w:p>
          <w:p w:rsidR="00D67656" w:rsidRPr="00017F77" w:rsidRDefault="00D67656" w:rsidP="00D67656">
            <w:pPr>
              <w:pStyle w:val="TableParagraph"/>
              <w:numPr>
                <w:ilvl w:val="0"/>
                <w:numId w:val="29"/>
              </w:numPr>
              <w:tabs>
                <w:tab w:val="left" w:pos="259"/>
              </w:tabs>
              <w:kinsoku w:val="0"/>
              <w:overflowPunct w:val="0"/>
              <w:ind w:right="98" w:firstLine="0"/>
            </w:pPr>
            <w:r w:rsidRPr="00017F77">
              <w:t>понимать общий смысл воспроизведённых высказываний в пределах литературной нормы на профессиональные</w:t>
            </w:r>
            <w:r w:rsidRPr="00017F77">
              <w:rPr>
                <w:spacing w:val="-1"/>
              </w:rPr>
              <w:t xml:space="preserve"> </w:t>
            </w:r>
            <w:r w:rsidRPr="00017F77">
              <w:t>темы;</w:t>
            </w:r>
          </w:p>
          <w:p w:rsidR="00D67656" w:rsidRPr="00017F77" w:rsidRDefault="00D67656" w:rsidP="00D67656">
            <w:pPr>
              <w:pStyle w:val="TableParagraph"/>
              <w:numPr>
                <w:ilvl w:val="0"/>
                <w:numId w:val="29"/>
              </w:numPr>
              <w:tabs>
                <w:tab w:val="left" w:pos="397"/>
              </w:tabs>
              <w:kinsoku w:val="0"/>
              <w:overflowPunct w:val="0"/>
              <w:ind w:right="96" w:firstLine="0"/>
            </w:pPr>
            <w:r w:rsidRPr="00017F77">
              <w:t>понимать содержание текста, как на базовые, так и на профессиональные</w:t>
            </w:r>
            <w:r w:rsidRPr="00017F77">
              <w:rPr>
                <w:spacing w:val="-10"/>
              </w:rPr>
              <w:t xml:space="preserve"> </w:t>
            </w:r>
            <w:r w:rsidRPr="00017F77">
              <w:t>темы;</w:t>
            </w:r>
          </w:p>
          <w:p w:rsidR="00D67656" w:rsidRPr="00017F77" w:rsidRDefault="00D67656" w:rsidP="00D67656">
            <w:pPr>
              <w:pStyle w:val="TableParagraph"/>
              <w:numPr>
                <w:ilvl w:val="0"/>
                <w:numId w:val="29"/>
              </w:numPr>
              <w:tabs>
                <w:tab w:val="left" w:pos="405"/>
              </w:tabs>
              <w:kinsoku w:val="0"/>
              <w:overflowPunct w:val="0"/>
              <w:ind w:right="94" w:firstLine="0"/>
            </w:pPr>
            <w:r w:rsidRPr="00017F77">
              <w:t>осуществлять высказывания (устно и письменно) на иностранном языке на профессиональные</w:t>
            </w:r>
            <w:r w:rsidRPr="00017F77">
              <w:rPr>
                <w:spacing w:val="1"/>
              </w:rPr>
              <w:t xml:space="preserve"> </w:t>
            </w:r>
            <w:r w:rsidRPr="00017F77">
              <w:t>темы;</w:t>
            </w:r>
          </w:p>
          <w:p w:rsidR="00D67656" w:rsidRPr="00017F77" w:rsidRDefault="00D67656" w:rsidP="00D67656">
            <w:pPr>
              <w:pStyle w:val="TableParagraph"/>
              <w:numPr>
                <w:ilvl w:val="0"/>
                <w:numId w:val="29"/>
              </w:numPr>
              <w:tabs>
                <w:tab w:val="left" w:pos="261"/>
                <w:tab w:val="left" w:pos="1826"/>
                <w:tab w:val="left" w:pos="4013"/>
              </w:tabs>
              <w:kinsoku w:val="0"/>
              <w:overflowPunct w:val="0"/>
              <w:ind w:right="96" w:firstLine="0"/>
            </w:pPr>
            <w:r w:rsidRPr="00017F77">
              <w:t xml:space="preserve">осуществлять переводы (со </w:t>
            </w:r>
            <w:r w:rsidRPr="00017F77">
              <w:lastRenderedPageBreak/>
              <w:t>словарем и без словаря)</w:t>
            </w:r>
            <w:r w:rsidRPr="00017F77">
              <w:tab/>
              <w:t>иностранных</w:t>
            </w:r>
            <w:r w:rsidRPr="00017F77">
              <w:tab/>
              <w:t>тексов профессиональной направленности;</w:t>
            </w:r>
          </w:p>
          <w:p w:rsidR="00D67656" w:rsidRPr="00017F77" w:rsidRDefault="00D67656" w:rsidP="00D67656">
            <w:pPr>
              <w:pStyle w:val="TableParagraph"/>
              <w:numPr>
                <w:ilvl w:val="0"/>
                <w:numId w:val="29"/>
              </w:numPr>
              <w:tabs>
                <w:tab w:val="left" w:pos="311"/>
              </w:tabs>
              <w:kinsoku w:val="0"/>
              <w:overflowPunct w:val="0"/>
              <w:ind w:right="99" w:firstLine="0"/>
            </w:pPr>
            <w:r w:rsidRPr="00017F77">
              <w:t>строить простые высказывания о себе и своей профессий деятельности;</w:t>
            </w:r>
          </w:p>
          <w:p w:rsidR="00D67656" w:rsidRPr="00017F77" w:rsidRDefault="00D67656" w:rsidP="00D67656">
            <w:pPr>
              <w:pStyle w:val="TableParagraph"/>
              <w:numPr>
                <w:ilvl w:val="0"/>
                <w:numId w:val="29"/>
              </w:numPr>
              <w:tabs>
                <w:tab w:val="left" w:pos="439"/>
              </w:tabs>
              <w:kinsoku w:val="0"/>
              <w:overflowPunct w:val="0"/>
              <w:ind w:right="96" w:firstLine="0"/>
            </w:pPr>
            <w:r w:rsidRPr="00017F77">
              <w:t>производить краткое обоснование и объяснение своих текущих и планируемых действий;</w:t>
            </w:r>
          </w:p>
          <w:p w:rsidR="00D67656" w:rsidRPr="00017F77" w:rsidRDefault="00D67656" w:rsidP="00D67656">
            <w:pPr>
              <w:pStyle w:val="TableParagraph"/>
              <w:numPr>
                <w:ilvl w:val="0"/>
                <w:numId w:val="29"/>
              </w:numPr>
              <w:tabs>
                <w:tab w:val="left" w:pos="311"/>
                <w:tab w:val="left" w:pos="2084"/>
                <w:tab w:val="left" w:pos="3161"/>
              </w:tabs>
              <w:kinsoku w:val="0"/>
              <w:overflowPunct w:val="0"/>
              <w:ind w:right="97" w:firstLine="0"/>
            </w:pPr>
            <w:r w:rsidRPr="00017F77">
              <w:t>выполнять письменные простые связные сообщения</w:t>
            </w:r>
            <w:r w:rsidRPr="00017F77">
              <w:tab/>
              <w:t>на</w:t>
            </w:r>
            <w:r w:rsidRPr="00017F77">
              <w:tab/>
            </w:r>
            <w:r w:rsidRPr="00017F77">
              <w:rPr>
                <w:spacing w:val="-1"/>
              </w:rPr>
              <w:t xml:space="preserve">интересующие </w:t>
            </w:r>
            <w:r w:rsidRPr="00017F77">
              <w:t>профессиональные</w:t>
            </w:r>
            <w:r w:rsidRPr="00017F77">
              <w:rPr>
                <w:spacing w:val="1"/>
              </w:rPr>
              <w:t xml:space="preserve"> </w:t>
            </w:r>
            <w:r w:rsidRPr="00017F77">
              <w:t>темы;</w:t>
            </w:r>
          </w:p>
          <w:p w:rsidR="00D67656" w:rsidRPr="00017F77" w:rsidRDefault="00D67656" w:rsidP="00D67656">
            <w:pPr>
              <w:pStyle w:val="TableParagraph"/>
              <w:numPr>
                <w:ilvl w:val="0"/>
                <w:numId w:val="29"/>
              </w:numPr>
              <w:tabs>
                <w:tab w:val="left" w:pos="305"/>
              </w:tabs>
              <w:kinsoku w:val="0"/>
              <w:overflowPunct w:val="0"/>
              <w:ind w:right="98" w:firstLine="0"/>
            </w:pPr>
            <w:r w:rsidRPr="00017F77">
              <w:t>разрабатывать планы к самостоятельным работам для подготовки проектов и устных сообщений.</w:t>
            </w:r>
          </w:p>
          <w:p w:rsidR="00D67656" w:rsidRPr="00017F77" w:rsidRDefault="00D67656" w:rsidP="00D67656">
            <w:pPr>
              <w:pStyle w:val="TableParagraph"/>
              <w:tabs>
                <w:tab w:val="left" w:pos="2237"/>
              </w:tabs>
              <w:kinsoku w:val="0"/>
              <w:overflowPunct w:val="0"/>
            </w:pPr>
            <w:r w:rsidRPr="00017F77">
              <w:t>письменно переводить тексты по профессиональной тематике и техническую документацию с использованием разных типов словарей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656" w:rsidRPr="00D67656" w:rsidRDefault="00D67656" w:rsidP="0026414C">
            <w:pPr>
              <w:rPr>
                <w:rFonts w:ascii="Times New Roman" w:hAnsi="Times New Roman" w:cs="Times New Roman"/>
                <w:sz w:val="24"/>
              </w:rPr>
            </w:pPr>
            <w:r w:rsidRPr="00D67656">
              <w:rPr>
                <w:rFonts w:ascii="Times New Roman" w:hAnsi="Times New Roman" w:cs="Times New Roman"/>
                <w:sz w:val="24"/>
              </w:rPr>
              <w:lastRenderedPageBreak/>
              <w:t>ПМ.03. Организация деятельности структурных подразделений при выполнении строительномонтажных, в том числе отделочных работ, эксплуатации, ремонте и реконструкции зданий и сооружений</w:t>
            </w:r>
          </w:p>
        </w:tc>
      </w:tr>
    </w:tbl>
    <w:p w:rsidR="00752367" w:rsidRPr="002F6B28" w:rsidRDefault="00752367" w:rsidP="00752367">
      <w:pPr>
        <w:shd w:val="clear" w:color="auto" w:fill="FFFFFF"/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F6B28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Согласно Федеральному Закону об образовании 273-ФЗ от 29.12.2012 г. ст. 79, п.8 «Профессиональное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программ, адаптированных при необходимости для обучения указанных обучающихся».</w:t>
      </w:r>
    </w:p>
    <w:p w:rsidR="00752367" w:rsidRPr="002F6B28" w:rsidRDefault="00752367" w:rsidP="00752367">
      <w:pPr>
        <w:shd w:val="clear" w:color="auto" w:fill="FFFFFF"/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6B28">
        <w:rPr>
          <w:rFonts w:ascii="Times New Roman" w:eastAsia="Calibri" w:hAnsi="Times New Roman" w:cs="Times New Roman"/>
          <w:bCs/>
          <w:sz w:val="24"/>
          <w:szCs w:val="24"/>
        </w:rPr>
        <w:t>АОП разрабатывается по каждой специальности и профессии, реализуемой в колледже, при наличии заявлений от обучающихся, являющихся инвалидами или лицами с ОВЗ и изъявивших желание о обучении по данному типу образовательных программ.</w:t>
      </w:r>
    </w:p>
    <w:p w:rsidR="00D67656" w:rsidRDefault="00752367" w:rsidP="00752367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F6B28">
        <w:rPr>
          <w:rFonts w:ascii="Times New Roman" w:eastAsia="Calibri" w:hAnsi="Times New Roman" w:cs="Times New Roman"/>
          <w:bCs/>
          <w:sz w:val="24"/>
          <w:szCs w:val="24"/>
        </w:rPr>
        <w:t>Для обеспечения учебного процесса обучающимся лицам с ограниченными возможностями здоровья разработаны методические рекомендации по учебной дисциплине «Обществознание (вкл. экономику и право)».</w:t>
      </w:r>
    </w:p>
    <w:p w:rsidR="00752367" w:rsidRPr="002F6B28" w:rsidRDefault="00752367" w:rsidP="00752367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6B28">
        <w:rPr>
          <w:rFonts w:ascii="Times New Roman" w:eastAsia="Calibri" w:hAnsi="Times New Roman" w:cs="Times New Roman"/>
          <w:b/>
          <w:sz w:val="24"/>
          <w:szCs w:val="24"/>
        </w:rPr>
        <w:t>1.5. Количество часов на освоение программы дисциплины</w:t>
      </w:r>
    </w:p>
    <w:p w:rsidR="005A1669" w:rsidRPr="00CB1109" w:rsidRDefault="005A1669" w:rsidP="005A16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109">
        <w:rPr>
          <w:rFonts w:ascii="Times New Roman" w:hAnsi="Times New Roman" w:cs="Times New Roman"/>
          <w:sz w:val="24"/>
          <w:szCs w:val="24"/>
        </w:rPr>
        <w:t xml:space="preserve">Объем образовательной нагрузки всего – 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CB1109">
        <w:rPr>
          <w:rFonts w:ascii="Times New Roman" w:hAnsi="Times New Roman" w:cs="Times New Roman"/>
          <w:sz w:val="24"/>
          <w:szCs w:val="24"/>
        </w:rPr>
        <w:t xml:space="preserve"> часов, в том числе: </w:t>
      </w:r>
    </w:p>
    <w:p w:rsidR="00752367" w:rsidRPr="002F6B28" w:rsidRDefault="005A1669" w:rsidP="005A166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1109">
        <w:rPr>
          <w:rFonts w:ascii="Times New Roman" w:hAnsi="Times New Roman" w:cs="Times New Roman"/>
          <w:sz w:val="24"/>
          <w:szCs w:val="24"/>
        </w:rPr>
        <w:t xml:space="preserve">нагрузка во взаимодействии с преподавателем составляет – 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CB1109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752367" w:rsidRPr="002F6B28">
        <w:rPr>
          <w:rFonts w:ascii="Times New Roman" w:hAnsi="Times New Roman" w:cs="Times New Roman"/>
          <w:sz w:val="24"/>
          <w:szCs w:val="24"/>
        </w:rPr>
        <w:t>.</w:t>
      </w:r>
      <w:r w:rsidR="00752367" w:rsidRPr="002F6B2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52367" w:rsidRPr="002F6B28" w:rsidRDefault="00752367" w:rsidP="00752367">
      <w:pPr>
        <w:pStyle w:val="1"/>
        <w:rPr>
          <w:szCs w:val="24"/>
        </w:rPr>
      </w:pPr>
      <w:bookmarkStart w:id="1" w:name="_Toc93566816"/>
      <w:r w:rsidRPr="002F6B28">
        <w:rPr>
          <w:szCs w:val="24"/>
        </w:rPr>
        <w:lastRenderedPageBreak/>
        <w:t>2.СТРУКТУРА И СОДЕРЖАНИЕ УЧЕБНОЙ ДИСЦИПЛИНЫ</w:t>
      </w:r>
      <w:bookmarkEnd w:id="1"/>
    </w:p>
    <w:p w:rsidR="00752367" w:rsidRPr="002F6B28" w:rsidRDefault="00752367" w:rsidP="00752367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752367" w:rsidRPr="002F6B28" w:rsidRDefault="00752367" w:rsidP="00752367">
      <w:pPr>
        <w:pStyle w:val="a7"/>
        <w:rPr>
          <w:rFonts w:ascii="Times New Roman" w:hAnsi="Times New Roman"/>
          <w:b/>
          <w:sz w:val="24"/>
          <w:szCs w:val="24"/>
        </w:rPr>
      </w:pPr>
      <w:r w:rsidRPr="002F6B28">
        <w:rPr>
          <w:rFonts w:ascii="Times New Roman" w:hAnsi="Times New Roman"/>
          <w:b/>
          <w:sz w:val="24"/>
          <w:szCs w:val="24"/>
        </w:rPr>
        <w:t>2.1 Объём учебной дисциплины и виды учебной работы</w:t>
      </w:r>
    </w:p>
    <w:p w:rsidR="00752367" w:rsidRPr="002F6B28" w:rsidRDefault="00752367" w:rsidP="00752367">
      <w:pPr>
        <w:pStyle w:val="a7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96"/>
        <w:gridCol w:w="2375"/>
      </w:tblGrid>
      <w:tr w:rsidR="005A1669" w:rsidRPr="00D97757" w:rsidTr="00E010E9">
        <w:tc>
          <w:tcPr>
            <w:tcW w:w="7196" w:type="dxa"/>
          </w:tcPr>
          <w:p w:rsidR="005A1669" w:rsidRPr="00D97757" w:rsidRDefault="005A1669" w:rsidP="00E010E9">
            <w:pPr>
              <w:pStyle w:val="a7"/>
              <w:spacing w:line="360" w:lineRule="auto"/>
              <w:jc w:val="both"/>
              <w:rPr>
                <w:rFonts w:ascii="Times New Roman" w:hAnsi="Times New Roman"/>
                <w:b/>
              </w:rPr>
            </w:pPr>
            <w:r w:rsidRPr="00D97757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375" w:type="dxa"/>
          </w:tcPr>
          <w:p w:rsidR="005A1669" w:rsidRPr="00D97757" w:rsidRDefault="005A1669" w:rsidP="00E010E9">
            <w:pPr>
              <w:pStyle w:val="a7"/>
              <w:spacing w:line="360" w:lineRule="auto"/>
              <w:jc w:val="both"/>
              <w:rPr>
                <w:rFonts w:ascii="Times New Roman" w:hAnsi="Times New Roman"/>
                <w:b/>
              </w:rPr>
            </w:pPr>
            <w:r w:rsidRPr="00D97757">
              <w:rPr>
                <w:rFonts w:ascii="Times New Roman" w:hAnsi="Times New Roman"/>
                <w:b/>
              </w:rPr>
              <w:t>Объём часов</w:t>
            </w:r>
          </w:p>
        </w:tc>
      </w:tr>
      <w:tr w:rsidR="005A1669" w:rsidRPr="00D97757" w:rsidTr="00E010E9">
        <w:tc>
          <w:tcPr>
            <w:tcW w:w="7196" w:type="dxa"/>
          </w:tcPr>
          <w:p w:rsidR="005A1669" w:rsidRPr="00D97757" w:rsidRDefault="005A1669" w:rsidP="00E010E9">
            <w:pPr>
              <w:pStyle w:val="a7"/>
              <w:spacing w:line="360" w:lineRule="auto"/>
              <w:jc w:val="both"/>
              <w:rPr>
                <w:rFonts w:ascii="Times New Roman" w:hAnsi="Times New Roman"/>
              </w:rPr>
            </w:pPr>
            <w:r w:rsidRPr="00D97757">
              <w:rPr>
                <w:rFonts w:ascii="Times New Roman" w:hAnsi="Times New Roman"/>
              </w:rPr>
              <w:t>Объем образовательной  нагрузки (всего)</w:t>
            </w:r>
          </w:p>
        </w:tc>
        <w:tc>
          <w:tcPr>
            <w:tcW w:w="2375" w:type="dxa"/>
          </w:tcPr>
          <w:p w:rsidR="005A1669" w:rsidRPr="00D97757" w:rsidRDefault="005A1669" w:rsidP="00E010E9">
            <w:pPr>
              <w:pStyle w:val="a7"/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</w:t>
            </w:r>
          </w:p>
        </w:tc>
      </w:tr>
      <w:tr w:rsidR="005A1669" w:rsidRPr="00D97757" w:rsidTr="00E010E9">
        <w:tc>
          <w:tcPr>
            <w:tcW w:w="7196" w:type="dxa"/>
          </w:tcPr>
          <w:p w:rsidR="005A1669" w:rsidRPr="00D97757" w:rsidRDefault="005A1669" w:rsidP="00E010E9">
            <w:pPr>
              <w:pStyle w:val="a7"/>
              <w:spacing w:line="360" w:lineRule="auto"/>
              <w:jc w:val="both"/>
              <w:rPr>
                <w:rFonts w:ascii="Times New Roman" w:hAnsi="Times New Roman"/>
              </w:rPr>
            </w:pPr>
            <w:r w:rsidRPr="00D97757">
              <w:rPr>
                <w:rFonts w:ascii="Times New Roman" w:hAnsi="Times New Roman"/>
              </w:rPr>
              <w:t>Нагрузка во взаимодействии с преподавателем</w:t>
            </w:r>
          </w:p>
        </w:tc>
        <w:tc>
          <w:tcPr>
            <w:tcW w:w="2375" w:type="dxa"/>
          </w:tcPr>
          <w:p w:rsidR="005A1669" w:rsidRPr="00D97757" w:rsidRDefault="005A1669" w:rsidP="00E010E9">
            <w:pPr>
              <w:pStyle w:val="a7"/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</w:t>
            </w:r>
          </w:p>
        </w:tc>
      </w:tr>
      <w:tr w:rsidR="005A1669" w:rsidRPr="00D97757" w:rsidTr="00E010E9">
        <w:tc>
          <w:tcPr>
            <w:tcW w:w="7196" w:type="dxa"/>
          </w:tcPr>
          <w:p w:rsidR="005A1669" w:rsidRPr="00D97757" w:rsidRDefault="005A1669" w:rsidP="00E010E9">
            <w:pPr>
              <w:pStyle w:val="a7"/>
              <w:spacing w:line="360" w:lineRule="auto"/>
              <w:jc w:val="both"/>
              <w:rPr>
                <w:rFonts w:ascii="Times New Roman" w:hAnsi="Times New Roman"/>
              </w:rPr>
            </w:pPr>
            <w:r w:rsidRPr="00D97757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375" w:type="dxa"/>
          </w:tcPr>
          <w:p w:rsidR="005A1669" w:rsidRPr="00D97757" w:rsidRDefault="005A1669" w:rsidP="00E010E9">
            <w:pPr>
              <w:pStyle w:val="a7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5A1669" w:rsidRPr="00D97757" w:rsidTr="00E010E9">
        <w:tc>
          <w:tcPr>
            <w:tcW w:w="7196" w:type="dxa"/>
          </w:tcPr>
          <w:p w:rsidR="005A1669" w:rsidRPr="00D97757" w:rsidRDefault="005A1669" w:rsidP="00E010E9">
            <w:pPr>
              <w:pStyle w:val="a7"/>
              <w:spacing w:line="360" w:lineRule="auto"/>
              <w:jc w:val="both"/>
              <w:rPr>
                <w:rFonts w:ascii="Times New Roman" w:hAnsi="Times New Roman"/>
              </w:rPr>
            </w:pPr>
            <w:r w:rsidRPr="00D97757">
              <w:rPr>
                <w:rFonts w:ascii="Times New Roman" w:hAnsi="Times New Roman"/>
              </w:rPr>
              <w:t>теоретические занятия</w:t>
            </w:r>
          </w:p>
        </w:tc>
        <w:tc>
          <w:tcPr>
            <w:tcW w:w="2375" w:type="dxa"/>
          </w:tcPr>
          <w:p w:rsidR="005A1669" w:rsidRPr="00D97757" w:rsidRDefault="005A1669" w:rsidP="00E010E9">
            <w:pPr>
              <w:pStyle w:val="a7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</w:tr>
      <w:tr w:rsidR="005A1669" w:rsidRPr="00D97757" w:rsidTr="00E010E9">
        <w:tc>
          <w:tcPr>
            <w:tcW w:w="7196" w:type="dxa"/>
          </w:tcPr>
          <w:p w:rsidR="005A1669" w:rsidRPr="00D97757" w:rsidRDefault="005A1669" w:rsidP="00E010E9">
            <w:pPr>
              <w:pStyle w:val="a7"/>
              <w:spacing w:line="360" w:lineRule="auto"/>
              <w:jc w:val="both"/>
              <w:rPr>
                <w:rFonts w:ascii="Times New Roman" w:hAnsi="Times New Roman"/>
              </w:rPr>
            </w:pPr>
            <w:r w:rsidRPr="00D97757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2375" w:type="dxa"/>
          </w:tcPr>
          <w:p w:rsidR="005A1669" w:rsidRPr="00D97757" w:rsidRDefault="005A1669" w:rsidP="00E010E9">
            <w:pPr>
              <w:pStyle w:val="a7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5A1669" w:rsidRPr="00D97757" w:rsidTr="00E010E9">
        <w:trPr>
          <w:trHeight w:val="409"/>
        </w:trPr>
        <w:tc>
          <w:tcPr>
            <w:tcW w:w="9571" w:type="dxa"/>
            <w:gridSpan w:val="2"/>
          </w:tcPr>
          <w:p w:rsidR="005A1669" w:rsidRPr="00D97757" w:rsidRDefault="005A1669" w:rsidP="00E010E9">
            <w:pPr>
              <w:pStyle w:val="a7"/>
              <w:spacing w:line="360" w:lineRule="auto"/>
              <w:rPr>
                <w:rFonts w:ascii="Times New Roman" w:hAnsi="Times New Roman"/>
                <w:b/>
              </w:rPr>
            </w:pPr>
            <w:r w:rsidRPr="00D97757">
              <w:rPr>
                <w:rFonts w:ascii="Times New Roman" w:hAnsi="Times New Roman"/>
                <w:b/>
              </w:rPr>
              <w:t xml:space="preserve">Промежуточная аттестация предусмотрена в форме        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D97757">
              <w:rPr>
                <w:rFonts w:ascii="Times New Roman" w:hAnsi="Times New Roman"/>
                <w:b/>
              </w:rPr>
              <w:t xml:space="preserve">      </w:t>
            </w:r>
            <w:r>
              <w:rPr>
                <w:rFonts w:ascii="Times New Roman" w:hAnsi="Times New Roman"/>
                <w:b/>
              </w:rPr>
              <w:t>дифференцированный зачет</w:t>
            </w:r>
            <w:r w:rsidRPr="00D97757">
              <w:rPr>
                <w:rFonts w:ascii="Times New Roman" w:hAnsi="Times New Roman"/>
                <w:b/>
              </w:rPr>
              <w:t xml:space="preserve"> </w:t>
            </w:r>
          </w:p>
        </w:tc>
      </w:tr>
    </w:tbl>
    <w:p w:rsidR="005A1669" w:rsidRDefault="005A1669" w:rsidP="00752367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5A1669" w:rsidRDefault="005A1669" w:rsidP="00752367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5A1669" w:rsidRPr="002F6B28" w:rsidRDefault="005A1669" w:rsidP="00752367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  <w:sectPr w:rsidR="005A1669" w:rsidRPr="002F6B28">
          <w:footerReference w:type="default" r:id="rId12"/>
          <w:pgSz w:w="11906" w:h="16838"/>
          <w:pgMar w:top="993" w:right="567" w:bottom="1134" w:left="1134" w:header="708" w:footer="708" w:gutter="0"/>
          <w:cols w:space="720"/>
        </w:sectPr>
      </w:pPr>
    </w:p>
    <w:p w:rsidR="00752367" w:rsidRPr="002F6B28" w:rsidRDefault="00752367" w:rsidP="007523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6B28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  <w:r w:rsidR="005A1669">
        <w:rPr>
          <w:rFonts w:ascii="Times New Roman" w:hAnsi="Times New Roman" w:cs="Times New Roman"/>
          <w:b/>
          <w:sz w:val="24"/>
          <w:szCs w:val="24"/>
        </w:rPr>
        <w:t xml:space="preserve"> «Обществознание (вкл экономику и право)</w:t>
      </w:r>
    </w:p>
    <w:p w:rsidR="00752367" w:rsidRPr="002F6B28" w:rsidRDefault="00752367" w:rsidP="0075236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5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2279"/>
        <w:gridCol w:w="5907"/>
        <w:gridCol w:w="1134"/>
        <w:gridCol w:w="1134"/>
        <w:gridCol w:w="1843"/>
        <w:gridCol w:w="2958"/>
      </w:tblGrid>
      <w:tr w:rsidR="005A1669" w:rsidRPr="00CB1109" w:rsidTr="00E010E9">
        <w:tc>
          <w:tcPr>
            <w:tcW w:w="2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часов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Коды </w:t>
            </w:r>
          </w:p>
          <w:p w:rsidR="005A1669" w:rsidRPr="00CB1109" w:rsidRDefault="005A1669" w:rsidP="00E01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компетенций личностных </w:t>
            </w:r>
          </w:p>
          <w:p w:rsidR="005A1669" w:rsidRPr="00CB1109" w:rsidRDefault="005A1669" w:rsidP="00E01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результатов,</w:t>
            </w:r>
          </w:p>
          <w:p w:rsidR="005A1669" w:rsidRPr="00CB1109" w:rsidRDefault="005A1669" w:rsidP="00E01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формированию которых </w:t>
            </w:r>
          </w:p>
          <w:p w:rsidR="005A1669" w:rsidRPr="00CB1109" w:rsidRDefault="005A1669" w:rsidP="00E01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способствует</w:t>
            </w:r>
          </w:p>
          <w:p w:rsidR="005A1669" w:rsidRPr="00CB1109" w:rsidRDefault="005A1669" w:rsidP="00E01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элемент 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программы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Деятельность </w:t>
            </w:r>
          </w:p>
          <w:p w:rsidR="005A1669" w:rsidRPr="00CB1109" w:rsidRDefault="005A1669" w:rsidP="00E01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преподавателя </w:t>
            </w:r>
          </w:p>
          <w:p w:rsidR="005A1669" w:rsidRPr="00CB1109" w:rsidRDefault="005A1669" w:rsidP="00E01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 учётом рабочей</w:t>
            </w:r>
          </w:p>
          <w:p w:rsidR="005A1669" w:rsidRPr="00CB1109" w:rsidRDefault="005A1669" w:rsidP="00E01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программы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воспитания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rPr>
          <w:trHeight w:val="297"/>
        </w:trPr>
        <w:tc>
          <w:tcPr>
            <w:tcW w:w="2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5A1669" w:rsidRPr="00CB1109" w:rsidTr="00E010E9">
        <w:tc>
          <w:tcPr>
            <w:tcW w:w="2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Лекция 1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 xml:space="preserve">Обществознание как учебный курс. Социальные науки. Специфика объекта их изучения. Актуальность изучения обществознания при освоении профессий СПО и специальностей СПО.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7;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ПК 2.5;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ЛР 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9;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15.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Привлекать внимание обучающихся к обсуждаемой на учебном занятии информации, активизации познаваемой деятельности обучающихся</w:t>
            </w:r>
          </w:p>
        </w:tc>
      </w:tr>
      <w:tr w:rsidR="005A1669" w:rsidRPr="00CB1109" w:rsidTr="00E010E9">
        <w:tc>
          <w:tcPr>
            <w:tcW w:w="81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1.Человек. Человек в системе общественных отношений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rPr>
          <w:trHeight w:val="698"/>
        </w:trPr>
        <w:tc>
          <w:tcPr>
            <w:tcW w:w="22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Тема 1.1.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человека, врожденные и приобретенные качества</w:t>
            </w: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2;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3;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ПК 2.5;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ПК 3.5;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ЛР 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3;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9;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15.</w:t>
            </w:r>
          </w:p>
        </w:tc>
        <w:tc>
          <w:tcPr>
            <w:tcW w:w="2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Привлекать внимание обучающихся к обсуждаемой на учебном занятии информации, активизации познаваемой деятельности обучающихс</w:t>
            </w:r>
          </w:p>
        </w:tc>
      </w:tr>
      <w:tr w:rsidR="005A1669" w:rsidRPr="00CB1109" w:rsidTr="00E010E9">
        <w:trPr>
          <w:trHeight w:val="70"/>
        </w:trPr>
        <w:tc>
          <w:tcPr>
            <w:tcW w:w="22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Лекция 2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 xml:space="preserve">Философские представления о социальных качествах человека. Человек, индивид, личность. Деятельность и мышление. Виды деятельности. Творчество. Человек в учебной и трудовой деятельности. Основные виды профессиональной деятельности. Выбор профессии.  Профессиональное самоопределение. </w:t>
            </w: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669" w:rsidRPr="00CB1109" w:rsidTr="00E010E9">
        <w:trPr>
          <w:trHeight w:val="2250"/>
        </w:trPr>
        <w:tc>
          <w:tcPr>
            <w:tcW w:w="22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Практическое занятие № 1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Социализация личности. Самосознание и социальное поведение. Цель и смысл человеческой жизни.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Проблема познаваемости мира. Понятие истины, ее критерии. Виды человеческих знаний. Мировоззрение. Типы мировоззрения. Основные особенности научного мышления.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669" w:rsidRPr="00CB1109" w:rsidTr="00E010E9">
        <w:trPr>
          <w:trHeight w:val="70"/>
        </w:trPr>
        <w:tc>
          <w:tcPr>
            <w:tcW w:w="22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Практическое занятие № 2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Свобода как условие самореализации личности. Свобода человека и ее ограничители (внутренние — со стороны самого человека и внешние — со стороны общества). Выбор и ответственность за его последствия. Гражданские качества личности.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669" w:rsidRPr="00CB1109" w:rsidTr="00E010E9">
        <w:trPr>
          <w:trHeight w:val="273"/>
        </w:trPr>
        <w:tc>
          <w:tcPr>
            <w:tcW w:w="227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Практическое занятие № 3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Человек в группе. Многообразие мира общения. Межличностное общение и взаимодействие. Проблемы межличностного общения в молодежной среде.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Особенности самоидентификации личности в малой группе на примере молодежной среды. Межличностные конфликты. Истоки конфликтов в среде молодежи.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669" w:rsidRPr="00CB1109" w:rsidTr="00E010E9">
        <w:trPr>
          <w:trHeight w:val="132"/>
        </w:trPr>
        <w:tc>
          <w:tcPr>
            <w:tcW w:w="2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Тема 1.2.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Духовная культура личности и общества</w:t>
            </w: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Лекция 3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о культуре. Духовная культура личности и общества, ее значение в общественной жизни. Культура народная, массовая и элитарная. Экранная культура — продукт информационного общества. Особенности молодежной субкультуры. Проблемы духовного кризиса и духовного поиска в молодежной </w:t>
            </w:r>
            <w:r w:rsidRPr="00CB110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среде. Формирование ценностных установок, идеалов, нравственных ориентиров. Взаимодействие и взаимосвязь различных культур. Культура общения, труда, учебы, поведения в обществе. Этикет. Учреждения культуры. Государственные гарантии свободы доступа к культурным ценностям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4;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9;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10;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ПК 2.5;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ПК 3.5;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3;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ЛР 14;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15.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Привлекать внимание обучающихся к ценностному аспекту изучаемы на учебном занятии явлений, понятий, приемов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rPr>
          <w:trHeight w:val="132"/>
        </w:trPr>
        <w:tc>
          <w:tcPr>
            <w:tcW w:w="2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1.3.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Наука и образование в современном мире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Практическое занятие № 4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CB1109">
              <w:rPr>
                <w:rFonts w:ascii="Times New Roman" w:hAnsi="Times New Roman"/>
                <w:sz w:val="24"/>
                <w:szCs w:val="24"/>
                <w:lang w:bidi="he-IL"/>
              </w:rPr>
              <w:t>Наука. Естественные и социально-гуманитарные науки. Значимость труда ученого, его особенности. Свобода научного поиска. Ответственность ученого перед обществом.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CB1109">
              <w:rPr>
                <w:rFonts w:ascii="Times New Roman" w:hAnsi="Times New Roman"/>
                <w:sz w:val="24"/>
                <w:szCs w:val="24"/>
                <w:lang w:bidi="he-IL"/>
              </w:rPr>
              <w:t>Образование как способ передачи знаний и опыта. Роль образования в жизни современного человека и общества. Правовое регулирование образования. Порядок приема в образовательные учреждения профессионального образования. Система образования в Российской Федерации. Государственные гарантии в получении образования.  Профессиональное образование.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2;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4;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7;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9;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ПК 2.5;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ЛР 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9;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14;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15.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обучающихся с социально значимой информацией по поводу получаемой на учебном занятии социально значимой информации- обсуждать, высказывать мнения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rPr>
          <w:trHeight w:val="132"/>
        </w:trPr>
        <w:tc>
          <w:tcPr>
            <w:tcW w:w="2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Тема 1.4.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Мораль, искусство и религия как элементы духовной культуры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Лекция 4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CB1109">
              <w:rPr>
                <w:rFonts w:ascii="Times New Roman" w:hAnsi="Times New Roman"/>
                <w:sz w:val="24"/>
                <w:szCs w:val="24"/>
                <w:lang w:bidi="he-IL"/>
              </w:rPr>
              <w:t>Мораль. Основные принципы и нормы морали. Гуманизм. Добро и зло. Долг и совесть. Моральный выбор. Моральный самоконтроль личности. Моральный идеал. Религия как феномен культуры. Мировые религии. Религия и церковь в современном мире. Свобода совести. Религиозные объединения Российской Федерации. Искусство и его роль в жизни людей. Виды искусств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ПК 3.5;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4;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8;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14;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15.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обучающихся с социально значимой информацией по поводу получаемой на учебном занятии социально значимой информации- обсуждать, высказывать мнения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81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Общество как сложная динамическая система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81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rPr>
          <w:trHeight w:val="467"/>
        </w:trPr>
        <w:tc>
          <w:tcPr>
            <w:tcW w:w="22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Тема 2.1.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 как сложная динамическая система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6;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7;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ПК 2.5;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3;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4;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9;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14;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15.</w:t>
            </w:r>
          </w:p>
        </w:tc>
        <w:tc>
          <w:tcPr>
            <w:tcW w:w="2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ценностный аспект учебного знания и информации, обеспечивать его понимание и переживание обучающимися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rPr>
          <w:trHeight w:val="1833"/>
        </w:trPr>
        <w:tc>
          <w:tcPr>
            <w:tcW w:w="22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Лекция 5</w:t>
            </w:r>
          </w:p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Представление об обществе как сложной динамичной системе. Подсистемы и элементы общества. Специфика общественных отношений. Основные институты общества, их функции.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669" w:rsidRPr="00CB1109" w:rsidTr="00E010E9">
        <w:trPr>
          <w:trHeight w:val="317"/>
        </w:trPr>
        <w:tc>
          <w:tcPr>
            <w:tcW w:w="22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Практическое занятие № 5</w:t>
            </w:r>
          </w:p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Общество и природа. Значение техногенных революций: аграрной, индустриальной, информационной. Противоречивость воздействия людей на природную среду.</w:t>
            </w: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Практическое занятие № 6</w:t>
            </w:r>
          </w:p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Многовариантность общественного развития. Эволюция и революция как формы социального изменения. Понятие общественного прогресса.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Практическое занятие № 7</w:t>
            </w:r>
          </w:p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 и цель истории. Цивилизация и формация.</w:t>
            </w:r>
          </w:p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Общество: традиционное, индустриальное, постиндустриальное (информационное).</w:t>
            </w:r>
            <w:r w:rsidRPr="00CB1109">
              <w:rPr>
                <w:rFonts w:ascii="Times New Roman" w:hAnsi="Times New Roman"/>
                <w:sz w:val="24"/>
                <w:szCs w:val="24"/>
              </w:rPr>
              <w:t xml:space="preserve"> Особенности современного мира. Процессы глобализации. Антиглобализм, его причины и проявления. Современные войны, их опасность для человечества. Терроризм как важнейшая угроза современной цивилизации. Социальные и гуманитарные аспекты глобальных проблем.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669" w:rsidRPr="00CB1109" w:rsidTr="00E010E9">
        <w:trPr>
          <w:trHeight w:val="7150"/>
        </w:trPr>
        <w:tc>
          <w:tcPr>
            <w:tcW w:w="227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81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3. Экономика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rPr>
          <w:trHeight w:val="280"/>
        </w:trPr>
        <w:tc>
          <w:tcPr>
            <w:tcW w:w="22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Тема 3.1. Экономика и экономическая наука. Экономические системы</w:t>
            </w: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2;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6;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7;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9;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ПК 3.5;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ЛР 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8;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Организовывать работу обучающихся с социально значимой информацией по поводу получаемой на учебном занятии социально значимой информации- обсуждать, </w:t>
            </w:r>
            <w:r w:rsidRPr="00CB11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высказывать мнения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rPr>
          <w:trHeight w:val="1413"/>
        </w:trPr>
        <w:tc>
          <w:tcPr>
            <w:tcW w:w="22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Практическое занятие № 8</w:t>
            </w:r>
          </w:p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Экономика семьи. Экономика как наука и хозяйство. Главные вопросы экономики. Потребности. Выбор и альтернативная стоимость. Ограниченность ресурсов. Факторы  производства.</w:t>
            </w:r>
          </w:p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Разделение труда, специализация и обмен. Типы экономических систем: традиционная, централизованная (командная) и рыночная экономика.</w:t>
            </w: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3.2. Рынок. Фирма. Роль государства в экономике</w:t>
            </w:r>
          </w:p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2;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6;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9;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10;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ПК 2.5;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3;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4;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14;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15.</w:t>
            </w:r>
          </w:p>
        </w:tc>
        <w:tc>
          <w:tcPr>
            <w:tcW w:w="2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ценностный аспект учебного знания и информации, обеспечивать его понимание и переживание обучающимися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Лекция 6</w:t>
            </w:r>
          </w:p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Рынок одного товара. Спрос. Факторы спроса. Предложение. Факторы предложения. Рыночное равновесие. Основные рыночные структуры: совершенная и несовершенная конкуренция. Роль фирм в экономике. Издержки, выручка, прибыль. Производительность труда. Основные организационные формы бизнеса в России. Основные источники финансирования бизнеса. Акции и облигации. Фондовый рынок. Основы менеджмента и маркетинга. Деньги. Процент. Банковская система. Роль Центрального банка. Основные операции коммерческих банков. Инфляция. Виды, причины и последствия инфляции. Антиинфляционные меры. Основы денежной политики государства.</w:t>
            </w:r>
          </w:p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Частные и общественные блага. Функции государства в экономике. Понятие ВВП и его структура. Экономический рост и развитие. Экономические циклы. Виды на- логов. Государственные расходы. Государственный бюджет. Государственный долг. Основы налоговой политики государства.</w:t>
            </w: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3.3. Рынок </w:t>
            </w: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труда и безработица </w:t>
            </w: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2;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7;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8;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ПК 2.5;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ПК 3.5;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ЛР 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8;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15.</w:t>
            </w:r>
          </w:p>
        </w:tc>
        <w:tc>
          <w:tcPr>
            <w:tcW w:w="2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Организовывать работу </w:t>
            </w:r>
            <w:r w:rsidRPr="00CB11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обучающихся с социально значимой информацией по поводу получаемой на учебном занятии социально значимой информации- обсуждать, высказывать мнения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rPr>
          <w:trHeight w:val="1124"/>
        </w:trPr>
        <w:tc>
          <w:tcPr>
            <w:tcW w:w="22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Практическое занятие № 9</w:t>
            </w:r>
          </w:p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Спрос на труд и его факторы. Предложение труда. Факторы предложения труда. Роль профсоюзов и государства на рынках труда. Человеческий капитал. Понятие безработицы, ее причины и экономические последствия. Рациональный потребитель. Защита прав потребителя. Основные доходы и расходы семьи. Реальный и номинальный доход. Сбережения.</w:t>
            </w: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3.4. 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w w:val="106"/>
                <w:sz w:val="24"/>
                <w:szCs w:val="24"/>
              </w:rPr>
              <w:t>Основные проблемы экономики России. Элементы международной экономики</w:t>
            </w: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2;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3;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6;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7;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8;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10;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4;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8;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9;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14;</w:t>
            </w:r>
          </w:p>
        </w:tc>
        <w:tc>
          <w:tcPr>
            <w:tcW w:w="2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обучающихся с социально значимой информацией по поводу получаемой на учебном занятии социально значимой информации- обсуждать, высказывать мнения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rPr>
          <w:trHeight w:val="1414"/>
        </w:trPr>
        <w:tc>
          <w:tcPr>
            <w:tcW w:w="22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Лекция 7</w:t>
            </w:r>
          </w:p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Становление современной рыночной экономики России. Особенности современной экономики России, ее экономические институты. Основные проблемы экономики России и ее регионов. Экономическая политика Российской Федерации. Россия в мировой экономике.</w:t>
            </w:r>
          </w:p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Организация международной торговли. Государственная политика в области международной торговли. Глобальные экономические проблемы</w:t>
            </w: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81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Социальные отношения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Тема 4.1. Социальная роль и стратификация</w:t>
            </w:r>
          </w:p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3;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7;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ПК 2.5;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ПК 3.5;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ЛР 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3;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8;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обучающихся с социально значимой информацией по поводу получаемой на учебном занятии социально значимой информации- обсуждать, высказывать мнения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rPr>
          <w:trHeight w:val="1286"/>
        </w:trPr>
        <w:tc>
          <w:tcPr>
            <w:tcW w:w="22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Практическое занятие № 10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CB1109">
              <w:rPr>
                <w:rFonts w:ascii="Times New Roman" w:hAnsi="Times New Roman"/>
                <w:sz w:val="24"/>
                <w:szCs w:val="24"/>
                <w:lang w:bidi="he-IL"/>
              </w:rPr>
              <w:t>Социальные отношения. Понятие о социальных общностях и группах. Социальная стратификация. Социальная мобильность.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CB1109">
              <w:rPr>
                <w:rFonts w:ascii="Times New Roman" w:hAnsi="Times New Roman"/>
                <w:sz w:val="24"/>
                <w:szCs w:val="24"/>
                <w:lang w:bidi="he-IL"/>
              </w:rPr>
              <w:t>Социальная роль. Многообразие социальных ролей в юношеском возрасте. Социальные роли человека в семье и трудовом коллективе.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CB1109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Социальный статус и престиж. Престижность </w:t>
            </w:r>
            <w:r w:rsidRPr="00CB1109">
              <w:rPr>
                <w:rFonts w:ascii="Times New Roman" w:hAnsi="Times New Roman"/>
                <w:sz w:val="24"/>
                <w:szCs w:val="24"/>
                <w:lang w:bidi="he-IL"/>
              </w:rPr>
              <w:lastRenderedPageBreak/>
              <w:t>профессиональной деятельности</w:t>
            </w: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4.2. 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Социальные нормы и конфликты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2;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3;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4;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ПК 2.5;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9;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14;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15.</w:t>
            </w:r>
          </w:p>
        </w:tc>
        <w:tc>
          <w:tcPr>
            <w:tcW w:w="2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учебными группами с  целью вовлечения обучающихся в процесс обучения и воспитания, мотивируя их учебно-познавательную деятельность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rPr>
          <w:trHeight w:val="1735"/>
        </w:trPr>
        <w:tc>
          <w:tcPr>
            <w:tcW w:w="22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Лекция 8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CB1109">
              <w:rPr>
                <w:rFonts w:ascii="Times New Roman" w:hAnsi="Times New Roman"/>
                <w:sz w:val="24"/>
                <w:szCs w:val="24"/>
                <w:lang w:bidi="he-IL"/>
              </w:rPr>
              <w:t>Социальный контроль. Виды социальных норм и санкций. Самоконтроль. Девиантное поведение, его формы, проявления. Профилактика негативных форм девиантного поведения среди молодежи. Опасность наркомании, алкоголизма. Социальная и личностная значимость здорового образа жизни.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CB1109">
              <w:rPr>
                <w:rFonts w:ascii="Times New Roman" w:hAnsi="Times New Roman"/>
                <w:sz w:val="24"/>
                <w:szCs w:val="24"/>
                <w:lang w:bidi="he-IL"/>
              </w:rPr>
              <w:t>Социальный конфликт. Причины и истоки возникновения социальных конфликтов. Пути разрешения социальных конфликтов.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4.3. 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Важнейшие социальные общности и группы</w:t>
            </w: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8;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9;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10;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ПК 3.5;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ЛР 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14;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15.</w:t>
            </w:r>
          </w:p>
        </w:tc>
        <w:tc>
          <w:tcPr>
            <w:tcW w:w="2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учебными группами с  целью вовлечения обучающихся в процесс обучения и воспитания, мотивируя их учебно-познавательную деятельность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rPr>
          <w:trHeight w:val="556"/>
        </w:trPr>
        <w:tc>
          <w:tcPr>
            <w:tcW w:w="22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Практическое занятие № 11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CB1109">
              <w:rPr>
                <w:rFonts w:ascii="Times New Roman" w:hAnsi="Times New Roman"/>
                <w:sz w:val="24"/>
                <w:szCs w:val="24"/>
                <w:lang w:bidi="he-IL"/>
              </w:rPr>
              <w:t>Особенности социальной стратификации в современной России. Демографические, профессиональные, поселенческие и иные группы.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CB1109">
              <w:rPr>
                <w:rFonts w:ascii="Times New Roman" w:hAnsi="Times New Roman"/>
                <w:sz w:val="24"/>
                <w:szCs w:val="24"/>
                <w:lang w:bidi="he-IL"/>
              </w:rPr>
              <w:t>Молодежь как социальная группа. Особенности молодежной политики в Российской Федерации.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CB1109">
              <w:rPr>
                <w:rFonts w:ascii="Times New Roman" w:hAnsi="Times New Roman"/>
                <w:sz w:val="24"/>
                <w:szCs w:val="24"/>
                <w:lang w:bidi="he-IL"/>
              </w:rPr>
              <w:t>Этнические общности. Межнациональные отношения, этносоциальные конфликты, пути их разрешения. Конституционные принципы национальной политики в Российской Федерации.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Семья как малая социальная группа. Семья и брак. Современная демографическая ситуация в Российской </w:t>
            </w:r>
            <w:r w:rsidRPr="00CB1109">
              <w:rPr>
                <w:rFonts w:ascii="Times New Roman" w:hAnsi="Times New Roman"/>
                <w:sz w:val="24"/>
                <w:szCs w:val="24"/>
                <w:lang w:bidi="he-IL"/>
              </w:rPr>
              <w:lastRenderedPageBreak/>
              <w:t>Федерации. Семейное право и семейные правоотношения. Понятие семейных правоотношений. Порядок, условия заключения и расторжения брака. Права и обязанности супругов. Брачный договор. Правовые отношения родителей и детей. Опека и попечительство.</w:t>
            </w: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81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5. Политика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5.1. 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Политика и власть. Государство в политической системе</w:t>
            </w:r>
          </w:p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2;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4;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7;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8;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10;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ПК 2.5;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ПК 3.5;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ЛР 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4;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14;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15.</w:t>
            </w:r>
          </w:p>
        </w:tc>
        <w:tc>
          <w:tcPr>
            <w:tcW w:w="2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учебными группами с  целью вовлечения обучающихся в процесс обучения и воспитания, мотивируя их учебно-познавательную деятельность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Лекция 9</w:t>
            </w:r>
          </w:p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Понятие власти. Типы общественной власти. Политика как общественное явление. Политическая система, ее внутренняя структура. Политические институты. Государство как политический институт. Признаки государства. Государственный суверенитет</w:t>
            </w: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Практическое занятие № 12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Формы государства: формы правления, территориально-государственное устройство, политический режим. Типология политических режимов. Демократия,  ее основные ценности и признаки. Условия формирования демократических институтов и традиций.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 xml:space="preserve">Правовое государство, понятие и признаки.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5.2. 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политического процесса</w:t>
            </w:r>
          </w:p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2;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3;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ПК 2.5;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ПК 3.5;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ЛР 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3;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Управлять учебными группами с  целью вовлечения обучающихся в процесс обучения и воспитания, мотивируя их учебно-познавательную деятельность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Практическое занятие № 13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 xml:space="preserve">Личность и государство. Политический статус личности. Политическое участие и его типы. Причины и особенности экстремистских форм политического участия. Политическое лидерство. Лидеры и ведомые. Политическая элита, особенности ее формирования в </w:t>
            </w:r>
            <w:r w:rsidRPr="00CB1109">
              <w:rPr>
                <w:rFonts w:ascii="Times New Roman" w:hAnsi="Times New Roman"/>
                <w:sz w:val="24"/>
                <w:szCs w:val="24"/>
              </w:rPr>
              <w:lastRenderedPageBreak/>
              <w:t>современной России.</w:t>
            </w:r>
          </w:p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669" w:rsidRPr="00CB1109" w:rsidTr="00E010E9">
        <w:trPr>
          <w:trHeight w:val="4250"/>
        </w:trPr>
        <w:tc>
          <w:tcPr>
            <w:tcW w:w="22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Практическое занятие № 14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Гражданское общество и государство. Гражданские инициативы.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Отличительные черты выборов в демократическом обществе. Абсентеизм, его причины и опасность. Избирательная кампания в Российской Федерации.</w:t>
            </w:r>
          </w:p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Политические партии и движения, их классификация.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Современные идейно- политические системы: консерватизм, либерализм, социал-демократия, коммунизм. Законодательное регулирование деятельности партий в Российской Федерации.</w:t>
            </w:r>
          </w:p>
          <w:p w:rsidR="005A1669" w:rsidRPr="00CB1109" w:rsidRDefault="005A1669" w:rsidP="00E010E9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Роль средств массовой информации в политической жизни общества.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669" w:rsidRPr="00CB1109" w:rsidTr="00E010E9">
        <w:trPr>
          <w:trHeight w:val="291"/>
        </w:trPr>
        <w:tc>
          <w:tcPr>
            <w:tcW w:w="81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Право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Тема 6.1. Правовое регулирование общественных отношений</w:t>
            </w:r>
          </w:p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2;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3;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8;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9;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10;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ПК 2.5;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8;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9;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14;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15.</w:t>
            </w:r>
          </w:p>
        </w:tc>
        <w:tc>
          <w:tcPr>
            <w:tcW w:w="2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учебными группами с целью вовлечения обучающихся в процесс обучения и воспитания, мотивируя их учебно-познавательную деятельность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Лекция 10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Юриспруденция как общественная наука.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Право в системе социальных норм. Правовые и моральные нормы.</w:t>
            </w:r>
          </w:p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Практическое занятие № 15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Система права: основные институты, отрасли права. Частное и публичное право. Основные формы права. Нормативные правовые акты и их характеристика. По- рядок принятия и вступления в силу законов в РФ.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Практическое занятие № 16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 xml:space="preserve">Действие нормативных правовых актов во времени, в </w:t>
            </w:r>
            <w:r w:rsidRPr="00CB1109">
              <w:rPr>
                <w:rFonts w:ascii="Times New Roman" w:hAnsi="Times New Roman"/>
                <w:sz w:val="24"/>
                <w:szCs w:val="24"/>
              </w:rPr>
              <w:lastRenderedPageBreak/>
              <w:t>пространстве и по кругу лиц. Правовые отношения и их структура. Правомерное и противоправное поведение. Виды противоправных поступков. Юридическая ответственность и ее задачи.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6.2. 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Основы конституции права Российской Федерации</w:t>
            </w: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2;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9;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10;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ПК 2.5;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ПК 3.5;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3;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14;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15.</w:t>
            </w:r>
          </w:p>
        </w:tc>
        <w:tc>
          <w:tcPr>
            <w:tcW w:w="2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Привлекать внимание обучающихся к обсуждаемой на учебном занятии информации, активизации познаваемой деятельности обучающихся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Лекция 11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Конституционное право как отрасль российского права. Основы конституционного строя Российской Федерации. Система государственных органов Российской Федерации. Законодательная власть. Исполнительная власть. Институт президентства. Местное  самоуправление.</w:t>
            </w:r>
          </w:p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Практическое занятие № 17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Правоохранительные органы Российской Федерации. Судебная система Российской Федерации. Адвокатура. Нотариат.</w:t>
            </w:r>
          </w:p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Практическое занятие № 18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Понятие гражданства. Порядок приобретения и прекращения гражданства в РФ. Основные конституционные права и обязанности граждан в России.</w:t>
            </w:r>
          </w:p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Практическое занятие № 19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Право граждан РФ участвовать в управлении делами государства. Право на благоприятную окружающую среду.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 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Отрасли Российского права</w:t>
            </w:r>
          </w:p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2;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3;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ОК 11;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ПК 3.5;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9;</w:t>
            </w:r>
          </w:p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14;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15.</w:t>
            </w:r>
          </w:p>
        </w:tc>
        <w:tc>
          <w:tcPr>
            <w:tcW w:w="2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Привлекать внимание </w:t>
            </w:r>
            <w:r w:rsidRPr="00CB11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обучающихся к обсуждаемой на учебном занятии информации, активизации познаваемой деятельности обучающихся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Лекция 12</w:t>
            </w:r>
          </w:p>
          <w:p w:rsidR="005A1669" w:rsidRPr="00CB1109" w:rsidRDefault="005A1669" w:rsidP="00E010E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Гражданское право и гражданские правоотношения. Физические лица. Юридические лица. Гражданско-правовые договоры. Правовое регулирование предпринимательской деятельности. Имущественные права.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22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Практическое занятие № 20</w:t>
            </w:r>
          </w:p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/>
                <w:sz w:val="24"/>
                <w:szCs w:val="24"/>
              </w:rPr>
              <w:t>Право собственности на движимые и недвижимые вещи, деньги, ценные бумаги. Право на интеллектуальную собственность. Основания приобретения права собственности: купля-продажа, мена, наследование, дарение. Личные неимущественные права граждан: честь, достоинство, имя. Способы защиты имущественных и неимущественных прав.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669" w:rsidRPr="00CB1109" w:rsidTr="00E010E9">
        <w:trPr>
          <w:trHeight w:val="528"/>
        </w:trPr>
        <w:tc>
          <w:tcPr>
            <w:tcW w:w="22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A1669" w:rsidRPr="00CB1109" w:rsidRDefault="005A1669" w:rsidP="00E010E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pStyle w:val="a7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109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1669" w:rsidRPr="00CB1109" w:rsidTr="00E010E9">
        <w:tc>
          <w:tcPr>
            <w:tcW w:w="81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0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1669" w:rsidRPr="00CB1109" w:rsidRDefault="005A1669" w:rsidP="00E010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52367" w:rsidRPr="002F6B28" w:rsidRDefault="00752367" w:rsidP="00752367">
      <w:pPr>
        <w:spacing w:after="0"/>
        <w:rPr>
          <w:rFonts w:ascii="Times New Roman" w:hAnsi="Times New Roman" w:cs="Times New Roman"/>
          <w:sz w:val="24"/>
          <w:szCs w:val="24"/>
        </w:rPr>
        <w:sectPr w:rsidR="00752367" w:rsidRPr="002F6B28">
          <w:pgSz w:w="16838" w:h="11906" w:orient="landscape"/>
          <w:pgMar w:top="1134" w:right="567" w:bottom="1134" w:left="1134" w:header="709" w:footer="709" w:gutter="0"/>
          <w:cols w:space="720"/>
        </w:sectPr>
      </w:pPr>
    </w:p>
    <w:p w:rsidR="00752367" w:rsidRPr="00D67656" w:rsidRDefault="00752367" w:rsidP="005279C1">
      <w:pPr>
        <w:pStyle w:val="1"/>
        <w:spacing w:before="0" w:line="360" w:lineRule="auto"/>
        <w:rPr>
          <w:szCs w:val="24"/>
        </w:rPr>
      </w:pPr>
      <w:bookmarkStart w:id="2" w:name="_Toc93566817"/>
      <w:r w:rsidRPr="002F6B28">
        <w:rPr>
          <w:szCs w:val="24"/>
        </w:rPr>
        <w:lastRenderedPageBreak/>
        <w:t>3.УСЛОВИЯ РЕАЛИЗАЦИИУЧЕБНОЙ ДИСЦИПЛИНЫ</w:t>
      </w:r>
      <w:bookmarkEnd w:id="2"/>
    </w:p>
    <w:p w:rsidR="00752367" w:rsidRPr="002F6B28" w:rsidRDefault="00752367" w:rsidP="005279C1">
      <w:pPr>
        <w:pStyle w:val="a7"/>
        <w:spacing w:line="360" w:lineRule="auto"/>
        <w:ind w:right="-993"/>
        <w:rPr>
          <w:rFonts w:ascii="Times New Roman" w:hAnsi="Times New Roman"/>
          <w:b/>
          <w:sz w:val="24"/>
          <w:szCs w:val="24"/>
        </w:rPr>
      </w:pPr>
      <w:r w:rsidRPr="002F6B28">
        <w:rPr>
          <w:rFonts w:ascii="Times New Roman" w:hAnsi="Times New Roman"/>
          <w:b/>
          <w:sz w:val="24"/>
          <w:szCs w:val="24"/>
        </w:rPr>
        <w:t xml:space="preserve"> </w:t>
      </w:r>
      <w:r w:rsidRPr="002F6B28">
        <w:rPr>
          <w:rFonts w:ascii="Times New Roman" w:hAnsi="Times New Roman"/>
          <w:b/>
          <w:sz w:val="24"/>
          <w:szCs w:val="24"/>
        </w:rPr>
        <w:tab/>
        <w:t>3.1. Материально-техническое обеспечение дисциплины</w:t>
      </w:r>
    </w:p>
    <w:p w:rsidR="00752367" w:rsidRPr="002F6B28" w:rsidRDefault="00752367" w:rsidP="005279C1">
      <w:pPr>
        <w:pStyle w:val="a9"/>
        <w:suppressAutoHyphens/>
        <w:spacing w:before="0" w:beforeAutospacing="0" w:after="0" w:afterAutospacing="0" w:line="360" w:lineRule="auto"/>
        <w:ind w:left="120" w:right="119"/>
        <w:jc w:val="both"/>
        <w:rPr>
          <w:lang w:eastAsia="ar-SA"/>
        </w:rPr>
      </w:pPr>
      <w:r w:rsidRPr="002F6B28">
        <w:rPr>
          <w:lang w:eastAsia="ar-SA"/>
        </w:rPr>
        <w:t>Для освоения программы интегрированной учебной дисциплины «Обществознание (вкл. экономику и право)» имеется в наличии учебный кабинет Обществознания.</w:t>
      </w:r>
    </w:p>
    <w:p w:rsidR="00752367" w:rsidRPr="002F6B28" w:rsidRDefault="00752367" w:rsidP="005279C1">
      <w:pPr>
        <w:pStyle w:val="a7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F6B28">
        <w:rPr>
          <w:rFonts w:ascii="Times New Roman" w:hAnsi="Times New Roman"/>
          <w:b/>
          <w:sz w:val="24"/>
          <w:szCs w:val="24"/>
        </w:rPr>
        <w:t xml:space="preserve"> </w:t>
      </w:r>
      <w:r w:rsidRPr="002F6B28">
        <w:rPr>
          <w:rFonts w:ascii="Times New Roman" w:hAnsi="Times New Roman"/>
          <w:b/>
          <w:sz w:val="24"/>
          <w:szCs w:val="24"/>
        </w:rPr>
        <w:tab/>
        <w:t>Оборудование учебного кабинета:</w:t>
      </w:r>
    </w:p>
    <w:p w:rsidR="00752367" w:rsidRPr="002F6B28" w:rsidRDefault="00752367" w:rsidP="005279C1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2F6B28">
        <w:rPr>
          <w:rFonts w:ascii="Times New Roman" w:hAnsi="Times New Roman"/>
          <w:sz w:val="24"/>
          <w:szCs w:val="24"/>
        </w:rPr>
        <w:t>- рабочее место преподавателя;</w:t>
      </w:r>
    </w:p>
    <w:p w:rsidR="00752367" w:rsidRPr="002F6B28" w:rsidRDefault="00752367" w:rsidP="005279C1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2F6B28">
        <w:rPr>
          <w:rFonts w:ascii="Times New Roman" w:hAnsi="Times New Roman"/>
          <w:sz w:val="24"/>
          <w:szCs w:val="24"/>
        </w:rPr>
        <w:t>- посадочные места по количеству обучающихся;</w:t>
      </w:r>
    </w:p>
    <w:p w:rsidR="00752367" w:rsidRPr="002F6B28" w:rsidRDefault="00752367" w:rsidP="005279C1">
      <w:pPr>
        <w:pStyle w:val="a7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F6B28">
        <w:rPr>
          <w:rFonts w:ascii="Times New Roman" w:hAnsi="Times New Roman"/>
          <w:sz w:val="24"/>
          <w:szCs w:val="24"/>
        </w:rPr>
        <w:t>-  видеотека.</w:t>
      </w:r>
    </w:p>
    <w:p w:rsidR="00752367" w:rsidRPr="002F6B28" w:rsidRDefault="00752367" w:rsidP="005279C1">
      <w:pPr>
        <w:pStyle w:val="a7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F6B28">
        <w:rPr>
          <w:rFonts w:ascii="Times New Roman" w:hAnsi="Times New Roman"/>
          <w:sz w:val="24"/>
          <w:szCs w:val="24"/>
        </w:rPr>
        <w:t>- мультимедийный проектор;</w:t>
      </w:r>
    </w:p>
    <w:p w:rsidR="00752367" w:rsidRPr="002F6B28" w:rsidRDefault="00752367" w:rsidP="005279C1">
      <w:pPr>
        <w:pStyle w:val="a7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F6B28">
        <w:rPr>
          <w:rFonts w:ascii="Times New Roman" w:hAnsi="Times New Roman"/>
          <w:sz w:val="24"/>
          <w:szCs w:val="24"/>
        </w:rPr>
        <w:t>- ноутбук;</w:t>
      </w:r>
    </w:p>
    <w:p w:rsidR="00752367" w:rsidRPr="002F6B28" w:rsidRDefault="00752367" w:rsidP="005279C1">
      <w:pPr>
        <w:pStyle w:val="a7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F6B28">
        <w:rPr>
          <w:rFonts w:ascii="Times New Roman" w:hAnsi="Times New Roman"/>
          <w:sz w:val="24"/>
          <w:szCs w:val="24"/>
        </w:rPr>
        <w:t>- экран;</w:t>
      </w:r>
    </w:p>
    <w:p w:rsidR="00752367" w:rsidRPr="002F6B28" w:rsidRDefault="00752367" w:rsidP="00752367">
      <w:pPr>
        <w:pStyle w:val="a7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F6B28">
        <w:rPr>
          <w:rFonts w:ascii="Times New Roman" w:hAnsi="Times New Roman"/>
          <w:sz w:val="24"/>
          <w:szCs w:val="24"/>
        </w:rPr>
        <w:t>- аудивизуальные средства – схемы и рисунки к лекциям в виде слайдов и электронных презентаций;</w:t>
      </w:r>
    </w:p>
    <w:p w:rsidR="00752367" w:rsidRPr="002F6B28" w:rsidRDefault="00752367" w:rsidP="00752367">
      <w:pPr>
        <w:pStyle w:val="a7"/>
        <w:spacing w:line="36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2F6B28">
        <w:rPr>
          <w:rFonts w:ascii="Times New Roman" w:hAnsi="Times New Roman"/>
          <w:b/>
          <w:sz w:val="24"/>
          <w:szCs w:val="24"/>
        </w:rPr>
        <w:t>3.2. Учебно-методическое и информационное обеспечение дисциплины</w:t>
      </w:r>
    </w:p>
    <w:p w:rsidR="00970C00" w:rsidRPr="002F6B28" w:rsidRDefault="00970C00" w:rsidP="00970C00">
      <w:pPr>
        <w:pStyle w:val="a9"/>
        <w:spacing w:before="0" w:beforeAutospacing="0" w:after="0" w:afterAutospacing="0" w:line="360" w:lineRule="auto"/>
        <w:ind w:firstLine="709"/>
        <w:jc w:val="both"/>
      </w:pPr>
      <w:bookmarkStart w:id="3" w:name="_Hlk93748448"/>
      <w:r w:rsidRPr="002F6B28">
        <w:t xml:space="preserve">Федоров Б.И. Обществознание: учебник для среднего профессионального образования / Б. И. Федоров [и др.]; под редакцией Б. И. Федорова. — 2-е изд., перераб. и доп. — Москва: Издательство Юрайт, 2020. — 410 с. </w:t>
      </w:r>
    </w:p>
    <w:p w:rsidR="00970C00" w:rsidRPr="002F6B28" w:rsidRDefault="00970C00" w:rsidP="00970C00">
      <w:pPr>
        <w:pStyle w:val="a9"/>
        <w:spacing w:before="0" w:beforeAutospacing="0" w:after="0" w:afterAutospacing="0" w:line="360" w:lineRule="auto"/>
        <w:ind w:firstLine="709"/>
        <w:jc w:val="both"/>
      </w:pPr>
      <w:r w:rsidRPr="002F6B28">
        <w:t>Ковригин, В. В. Обществознание: учебник / В.В. Ковригин. — Москва: ИНФРА-М, 2020. — 303 стр.</w:t>
      </w:r>
    </w:p>
    <w:p w:rsidR="00970C00" w:rsidRPr="002F6B28" w:rsidRDefault="00970C00" w:rsidP="00970C00">
      <w:pPr>
        <w:pStyle w:val="a9"/>
        <w:spacing w:before="0" w:beforeAutospacing="0" w:after="0" w:afterAutospacing="0" w:line="360" w:lineRule="auto"/>
        <w:ind w:firstLine="709"/>
        <w:jc w:val="both"/>
      </w:pPr>
      <w:r w:rsidRPr="002F6B28">
        <w:t>Мушинский, В. О. Обществознание: учебник / В.О. Мушинский. — Москва: ИНФРА-М, 2021. — 320 стр.</w:t>
      </w:r>
    </w:p>
    <w:p w:rsidR="0065724C" w:rsidRPr="002F6B28" w:rsidRDefault="00970C00" w:rsidP="00970C00">
      <w:pPr>
        <w:pStyle w:val="a7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F6B2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65724C" w:rsidRPr="002F6B28">
        <w:rPr>
          <w:rFonts w:ascii="Times New Roman" w:hAnsi="Times New Roman"/>
          <w:sz w:val="24"/>
          <w:szCs w:val="24"/>
          <w:shd w:val="clear" w:color="auto" w:fill="FFFFFF"/>
        </w:rPr>
        <w:t>Важенин А.Г. Обществознание для профессий и специальностей технического, естественно-научного, гуманитарного профилей: учебник для студ. сред. проф. образования/ А.Г.Важенин. — 6-е изд., стер. — М.: Издательский центр «Академия», 20</w:t>
      </w:r>
      <w:r w:rsidR="003A374A" w:rsidRPr="002F6B28">
        <w:rPr>
          <w:rFonts w:ascii="Times New Roman" w:hAnsi="Times New Roman"/>
          <w:sz w:val="24"/>
          <w:szCs w:val="24"/>
          <w:shd w:val="clear" w:color="auto" w:fill="FFFFFF"/>
        </w:rPr>
        <w:t>21</w:t>
      </w:r>
      <w:r w:rsidR="0065724C" w:rsidRPr="002F6B28">
        <w:rPr>
          <w:rFonts w:ascii="Times New Roman" w:hAnsi="Times New Roman"/>
          <w:sz w:val="24"/>
          <w:szCs w:val="24"/>
          <w:shd w:val="clear" w:color="auto" w:fill="FFFFFF"/>
        </w:rPr>
        <w:t>. — 528 стр.</w:t>
      </w:r>
    </w:p>
    <w:p w:rsidR="0065724C" w:rsidRPr="002F6B28" w:rsidRDefault="00752367" w:rsidP="0065724C">
      <w:pPr>
        <w:pStyle w:val="a7"/>
        <w:spacing w:line="36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2F6B28">
        <w:rPr>
          <w:rFonts w:ascii="Times New Roman" w:hAnsi="Times New Roman"/>
          <w:b/>
          <w:sz w:val="24"/>
          <w:szCs w:val="24"/>
        </w:rPr>
        <w:t>Интернет-ресурсы:</w:t>
      </w:r>
    </w:p>
    <w:p w:rsidR="0065724C" w:rsidRPr="002F6B28" w:rsidRDefault="006A6AAF" w:rsidP="0065724C">
      <w:pPr>
        <w:pStyle w:val="a7"/>
        <w:spacing w:line="360" w:lineRule="auto"/>
        <w:ind w:firstLine="708"/>
        <w:rPr>
          <w:rFonts w:ascii="Times New Roman" w:hAnsi="Times New Roman"/>
          <w:sz w:val="24"/>
          <w:szCs w:val="24"/>
          <w:lang w:eastAsia="ar-SA"/>
        </w:rPr>
      </w:pPr>
      <w:hyperlink r:id="rId13" w:history="1">
        <w:r w:rsidR="0065724C" w:rsidRPr="002F6B28">
          <w:rPr>
            <w:rStyle w:val="ab"/>
            <w:rFonts w:ascii="Times New Roman" w:hAnsi="Times New Roman"/>
            <w:color w:val="auto"/>
            <w:sz w:val="24"/>
            <w:szCs w:val="24"/>
          </w:rPr>
          <w:t>www.openclass.ru</w:t>
        </w:r>
      </w:hyperlink>
      <w:r w:rsidR="00752367" w:rsidRPr="002F6B28">
        <w:rPr>
          <w:rFonts w:ascii="Times New Roman" w:hAnsi="Times New Roman"/>
          <w:sz w:val="24"/>
          <w:szCs w:val="24"/>
          <w:lang w:eastAsia="ar-SA"/>
        </w:rPr>
        <w:t xml:space="preserve"> (Открытый класс: сетевые образовательные сообщества). </w:t>
      </w:r>
      <w:hyperlink r:id="rId14" w:history="1">
        <w:r w:rsidR="00752367" w:rsidRPr="002F6B28">
          <w:rPr>
            <w:rStyle w:val="ab"/>
            <w:rFonts w:ascii="Times New Roman" w:hAnsi="Times New Roman"/>
            <w:color w:val="auto"/>
            <w:sz w:val="24"/>
            <w:szCs w:val="24"/>
          </w:rPr>
          <w:t>Электронно-библиотечная система IPR BOOKS / Главная (iprbookshop.ru)</w:t>
        </w:r>
      </w:hyperlink>
      <w:r w:rsidR="00752367" w:rsidRPr="002F6B28">
        <w:rPr>
          <w:rFonts w:ascii="Times New Roman" w:hAnsi="Times New Roman"/>
          <w:sz w:val="24"/>
          <w:szCs w:val="24"/>
          <w:lang w:eastAsia="ar-SA"/>
        </w:rPr>
        <w:t>.</w:t>
      </w:r>
    </w:p>
    <w:p w:rsidR="0065724C" w:rsidRPr="002F6B28" w:rsidRDefault="006A6AAF" w:rsidP="0065724C">
      <w:pPr>
        <w:pStyle w:val="a7"/>
        <w:spacing w:line="360" w:lineRule="auto"/>
        <w:ind w:firstLine="708"/>
        <w:rPr>
          <w:rFonts w:ascii="Times New Roman" w:hAnsi="Times New Roman"/>
          <w:sz w:val="24"/>
          <w:szCs w:val="24"/>
          <w:lang w:eastAsia="ar-SA"/>
        </w:rPr>
      </w:pPr>
      <w:hyperlink r:id="rId15" w:history="1">
        <w:r w:rsidR="0065724C" w:rsidRPr="002F6B28">
          <w:rPr>
            <w:rStyle w:val="ab"/>
            <w:rFonts w:ascii="Times New Roman" w:hAnsi="Times New Roman"/>
            <w:color w:val="auto"/>
            <w:sz w:val="24"/>
            <w:szCs w:val="24"/>
          </w:rPr>
          <w:t>www.school-collection.edu.ru</w:t>
        </w:r>
      </w:hyperlink>
      <w:r w:rsidR="00752367" w:rsidRPr="002F6B28">
        <w:rPr>
          <w:rFonts w:ascii="Times New Roman" w:hAnsi="Times New Roman"/>
          <w:sz w:val="24"/>
          <w:szCs w:val="24"/>
          <w:lang w:eastAsia="ar-SA"/>
        </w:rPr>
        <w:t xml:space="preserve"> (Единая коллекция цифровых образовательных ресурсов). </w:t>
      </w:r>
      <w:hyperlink r:id="rId16" w:history="1">
        <w:r w:rsidR="00752367" w:rsidRPr="002F6B28">
          <w:rPr>
            <w:rStyle w:val="ab"/>
            <w:rFonts w:ascii="Times New Roman" w:hAnsi="Times New Roman"/>
            <w:color w:val="auto"/>
            <w:sz w:val="24"/>
            <w:szCs w:val="24"/>
          </w:rPr>
          <w:t>www.festival.1september.ru</w:t>
        </w:r>
      </w:hyperlink>
      <w:r w:rsidR="00752367" w:rsidRPr="002F6B28">
        <w:rPr>
          <w:rFonts w:ascii="Times New Roman" w:hAnsi="Times New Roman"/>
          <w:sz w:val="24"/>
          <w:szCs w:val="24"/>
          <w:lang w:eastAsia="ar-SA"/>
        </w:rPr>
        <w:t xml:space="preserve"> (Фестиваль педагогических идей «Открытый урок»). </w:t>
      </w:r>
      <w:hyperlink r:id="rId17" w:history="1">
        <w:r w:rsidR="00752367" w:rsidRPr="002F6B28">
          <w:rPr>
            <w:rStyle w:val="ab"/>
            <w:rFonts w:ascii="Times New Roman" w:hAnsi="Times New Roman"/>
            <w:color w:val="auto"/>
            <w:sz w:val="24"/>
            <w:szCs w:val="24"/>
          </w:rPr>
          <w:t>www.base.garant.ru</w:t>
        </w:r>
      </w:hyperlink>
      <w:r w:rsidR="00752367" w:rsidRPr="002F6B28">
        <w:rPr>
          <w:rFonts w:ascii="Times New Roman" w:hAnsi="Times New Roman"/>
          <w:sz w:val="24"/>
          <w:szCs w:val="24"/>
          <w:lang w:eastAsia="ar-SA"/>
        </w:rPr>
        <w:t xml:space="preserve"> («ГАРАНТ» — информационно-правовой портал). </w:t>
      </w:r>
      <w:hyperlink r:id="rId18" w:history="1">
        <w:r w:rsidR="00752367" w:rsidRPr="002F6B28">
          <w:rPr>
            <w:rStyle w:val="ab"/>
            <w:rFonts w:ascii="Times New Roman" w:hAnsi="Times New Roman"/>
            <w:color w:val="auto"/>
            <w:sz w:val="24"/>
            <w:szCs w:val="24"/>
          </w:rPr>
          <w:t>Электронно-библиотечная система IPR BOOKS / Главная (iprbookshop.ru)</w:t>
        </w:r>
      </w:hyperlink>
      <w:r w:rsidR="00752367" w:rsidRPr="002F6B28">
        <w:rPr>
          <w:rFonts w:ascii="Times New Roman" w:hAnsi="Times New Roman"/>
          <w:sz w:val="24"/>
          <w:szCs w:val="24"/>
          <w:lang w:eastAsia="ar-SA"/>
        </w:rPr>
        <w:t>.</w:t>
      </w:r>
    </w:p>
    <w:p w:rsidR="00752367" w:rsidRPr="002F6B28" w:rsidRDefault="006A6AAF" w:rsidP="00970C00">
      <w:pPr>
        <w:pStyle w:val="a7"/>
        <w:spacing w:line="360" w:lineRule="auto"/>
        <w:ind w:firstLine="708"/>
        <w:rPr>
          <w:rFonts w:ascii="Times New Roman" w:hAnsi="Times New Roman"/>
          <w:b/>
          <w:sz w:val="24"/>
          <w:szCs w:val="24"/>
        </w:rPr>
      </w:pPr>
      <w:hyperlink r:id="rId19" w:history="1">
        <w:r w:rsidR="0065724C" w:rsidRPr="002F6B28">
          <w:rPr>
            <w:rStyle w:val="ab"/>
            <w:rFonts w:ascii="Times New Roman" w:hAnsi="Times New Roman"/>
            <w:color w:val="auto"/>
            <w:sz w:val="24"/>
            <w:szCs w:val="24"/>
          </w:rPr>
          <w:t>www.istrodina.com</w:t>
        </w:r>
      </w:hyperlink>
      <w:r w:rsidR="00752367" w:rsidRPr="002F6B28">
        <w:rPr>
          <w:rFonts w:ascii="Times New Roman" w:hAnsi="Times New Roman"/>
          <w:sz w:val="24"/>
          <w:szCs w:val="24"/>
          <w:lang w:eastAsia="ar-SA"/>
        </w:rPr>
        <w:t xml:space="preserve"> (Российский исторический иллюстрированный журнал «Родина»). </w:t>
      </w:r>
      <w:hyperlink r:id="rId20" w:history="1">
        <w:r w:rsidR="00752367" w:rsidRPr="002F6B28">
          <w:rPr>
            <w:rStyle w:val="ab"/>
            <w:rFonts w:ascii="Times New Roman" w:hAnsi="Times New Roman"/>
            <w:color w:val="auto"/>
            <w:sz w:val="24"/>
            <w:szCs w:val="24"/>
          </w:rPr>
          <w:t>Электронно-библиотечная система IPR BOOKS / Главная (iprbookshop.ru)</w:t>
        </w:r>
      </w:hyperlink>
      <w:r w:rsidR="00752367" w:rsidRPr="002F6B28">
        <w:rPr>
          <w:rFonts w:ascii="Times New Roman" w:hAnsi="Times New Roman"/>
          <w:sz w:val="24"/>
          <w:szCs w:val="24"/>
          <w:lang w:eastAsia="ar-SA"/>
        </w:rPr>
        <w:t>.</w:t>
      </w:r>
    </w:p>
    <w:bookmarkEnd w:id="3"/>
    <w:p w:rsidR="00752367" w:rsidRPr="002F6B28" w:rsidRDefault="00752367" w:rsidP="00752367">
      <w:pPr>
        <w:pStyle w:val="a9"/>
        <w:suppressAutoHyphens/>
        <w:spacing w:before="0" w:after="200" w:line="360" w:lineRule="auto"/>
        <w:ind w:firstLine="708"/>
        <w:rPr>
          <w:rFonts w:eastAsia="Calibri"/>
          <w:b/>
          <w:lang w:eastAsia="ar-SA"/>
        </w:rPr>
      </w:pPr>
      <w:r w:rsidRPr="002F6B28">
        <w:rPr>
          <w:rFonts w:eastAsia="Calibri"/>
          <w:b/>
          <w:lang w:eastAsia="ar-SA"/>
        </w:rPr>
        <w:lastRenderedPageBreak/>
        <w:t>3.3. Методические рекомендации по организации изучения дисциплины</w:t>
      </w:r>
    </w:p>
    <w:p w:rsidR="00752367" w:rsidRPr="002F6B28" w:rsidRDefault="00752367" w:rsidP="00752367">
      <w:pPr>
        <w:pStyle w:val="a9"/>
        <w:suppressAutoHyphens/>
        <w:spacing w:before="0" w:after="200" w:line="360" w:lineRule="auto"/>
        <w:ind w:firstLine="708"/>
        <w:jc w:val="both"/>
        <w:rPr>
          <w:rFonts w:eastAsia="Calibri"/>
          <w:lang w:eastAsia="ar-SA"/>
        </w:rPr>
      </w:pPr>
      <w:r w:rsidRPr="002F6B28">
        <w:rPr>
          <w:rFonts w:eastAsia="Calibri"/>
          <w:lang w:eastAsia="ar-SA"/>
        </w:rPr>
        <w:t>В целях реализации компетентностного подхода при преподавании дисциплины используются современные образовательные технологии: информационные технологии (компьютерные презентации), технологии развивающего обучения, проблемного обучения (проблемное изложение, эвристическая беседа, метод исследования), технологии эвристического обучения (игровые методики, «мозговая атака»). В сочетании с внеаудиторной работой, для формирования и развития общих компетенций обучающихся применяются активные, интерактивные формы проведения занятий (групповая консультация, разбор конкретных ситуаций, ролевые игры, групповая дискуссия).</w:t>
      </w:r>
    </w:p>
    <w:p w:rsidR="00752367" w:rsidRPr="002F6B28" w:rsidRDefault="00752367" w:rsidP="0075236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6B28">
        <w:rPr>
          <w:rFonts w:ascii="Times New Roman" w:hAnsi="Times New Roman" w:cs="Times New Roman"/>
          <w:sz w:val="24"/>
          <w:szCs w:val="24"/>
        </w:rPr>
        <w:t>Промежуточный контроль предусмотрен в форме зачёта по завершению курса.</w:t>
      </w:r>
    </w:p>
    <w:p w:rsidR="00752367" w:rsidRPr="002F6B28" w:rsidRDefault="00752367" w:rsidP="00752367">
      <w:pPr>
        <w:rPr>
          <w:rFonts w:ascii="Times New Roman" w:hAnsi="Times New Roman" w:cs="Times New Roman"/>
          <w:b/>
          <w:sz w:val="24"/>
          <w:szCs w:val="24"/>
        </w:rPr>
      </w:pPr>
      <w:r w:rsidRPr="002F6B2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52367" w:rsidRPr="002F6B28" w:rsidRDefault="00752367" w:rsidP="003A374A">
      <w:pPr>
        <w:pStyle w:val="1"/>
        <w:rPr>
          <w:szCs w:val="24"/>
        </w:rPr>
      </w:pPr>
      <w:bookmarkStart w:id="4" w:name="_Toc93566818"/>
      <w:r w:rsidRPr="002F6B28">
        <w:rPr>
          <w:szCs w:val="24"/>
        </w:rPr>
        <w:lastRenderedPageBreak/>
        <w:t>4. КОНТРОЛЬ И ОЦЕНКА РЕЗУЛЬТАТОВ ОСВОЕНИЯ УЧЕБНОЙ ДИСЦИПЛИНЫ «ОБЩЕСТВОЗНАНИЕ (ВКЛ. ЭКОНОМИКУ И ПРАВО)»</w:t>
      </w:r>
      <w:bookmarkEnd w:id="4"/>
    </w:p>
    <w:p w:rsidR="005279C1" w:rsidRPr="002F6B28" w:rsidRDefault="005279C1" w:rsidP="005279C1">
      <w:pPr>
        <w:pStyle w:val="a9"/>
        <w:suppressAutoHyphens/>
        <w:spacing w:before="0" w:line="360" w:lineRule="auto"/>
        <w:ind w:firstLine="709"/>
        <w:jc w:val="both"/>
        <w:rPr>
          <w:rFonts w:eastAsia="Calibri"/>
          <w:b/>
          <w:lang w:eastAsia="ar-SA"/>
        </w:rPr>
      </w:pPr>
      <w:r w:rsidRPr="002F6B28">
        <w:rPr>
          <w:rFonts w:eastAsia="Calibri"/>
          <w:b/>
          <w:lang w:eastAsia="ar-SA"/>
        </w:rPr>
        <w:t xml:space="preserve">4.1. </w:t>
      </w:r>
      <w:r w:rsidRPr="002F6B28">
        <w:rPr>
          <w:rFonts w:eastAsia="Calibri"/>
          <w:b/>
          <w:bCs/>
          <w:lang w:eastAsia="ar-SA"/>
        </w:rPr>
        <w:t>Механизмы достижения результатов освоения общеобразовательной дисциплины с учетом профессиональной направленности основной образовательной программы</w:t>
      </w:r>
    </w:p>
    <w:p w:rsidR="00752367" w:rsidRPr="002F6B28" w:rsidRDefault="00752367" w:rsidP="00752367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6B28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ФГОС СОО и ФГОС СПО основными подходами в преподавании учебной дисциплины «Обществознание (вкл. экономику и право)» являются: </w:t>
      </w:r>
    </w:p>
    <w:p w:rsidR="00752367" w:rsidRPr="002F6B28" w:rsidRDefault="00752367" w:rsidP="00752367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6B28">
        <w:rPr>
          <w:rFonts w:ascii="Times New Roman" w:eastAsia="Calibri" w:hAnsi="Times New Roman" w:cs="Times New Roman"/>
          <w:sz w:val="24"/>
          <w:szCs w:val="24"/>
        </w:rPr>
        <w:t xml:space="preserve">1. Системно-деятельностный подход – это интеграция системного и деятельностного подходов, где цель, методика обучения определяются с позиций системного подхода, а деятельностный подход рассматривается как инструмент достижения цели. </w:t>
      </w:r>
    </w:p>
    <w:p w:rsidR="00752367" w:rsidRPr="002F6B28" w:rsidRDefault="00752367" w:rsidP="00752367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6B28">
        <w:rPr>
          <w:rFonts w:ascii="Times New Roman" w:eastAsia="Calibri" w:hAnsi="Times New Roman" w:cs="Times New Roman"/>
          <w:sz w:val="24"/>
          <w:szCs w:val="24"/>
        </w:rPr>
        <w:t xml:space="preserve">2. Компетентностный подход – это приоритетная ориентация образования на его результаты: формирование необходимых общекультурных и профессиональных компетенций, самоопределение, социализацию, развитие индивидуальности и самоактуализацию. </w:t>
      </w:r>
    </w:p>
    <w:p w:rsidR="00752367" w:rsidRPr="002F6B28" w:rsidRDefault="00752367" w:rsidP="00752367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6B28">
        <w:rPr>
          <w:rFonts w:ascii="Times New Roman" w:eastAsia="Calibri" w:hAnsi="Times New Roman" w:cs="Times New Roman"/>
          <w:sz w:val="24"/>
          <w:szCs w:val="24"/>
        </w:rPr>
        <w:t xml:space="preserve">На основе указанных подходов организуется: </w:t>
      </w:r>
    </w:p>
    <w:p w:rsidR="00752367" w:rsidRPr="002F6B28" w:rsidRDefault="00752367" w:rsidP="00752367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6B28">
        <w:rPr>
          <w:rFonts w:ascii="Times New Roman" w:eastAsia="Calibri" w:hAnsi="Times New Roman" w:cs="Times New Roman"/>
          <w:sz w:val="24"/>
          <w:szCs w:val="24"/>
        </w:rPr>
        <w:t xml:space="preserve">1) формирование ОК через постановку практических задач и кейсов. </w:t>
      </w:r>
    </w:p>
    <w:p w:rsidR="00752367" w:rsidRPr="002F6B28" w:rsidRDefault="00752367" w:rsidP="00752367">
      <w:pPr>
        <w:pStyle w:val="Default"/>
        <w:spacing w:after="0" w:line="360" w:lineRule="auto"/>
        <w:ind w:firstLine="709"/>
        <w:jc w:val="both"/>
        <w:rPr>
          <w:rFonts w:cs="Times New Roman"/>
          <w:color w:val="auto"/>
          <w:lang w:eastAsia="en-US"/>
        </w:rPr>
      </w:pPr>
      <w:r w:rsidRPr="002F6B28">
        <w:rPr>
          <w:rFonts w:cs="Times New Roman"/>
          <w:color w:val="auto"/>
          <w:lang w:eastAsia="en-US"/>
        </w:rPr>
        <w:t>2) формирование ПК, связанных с формирование профессионального словаря специалиста, с формирование навыков письменной и устной коммуникации. Поэтому при формировании ПК, связанных с профессиональной деятельностью, ведением профессиональной документации важно организовать экскурсии в учебных, учебно-производственных лабораториях, мастерских, учебно-опытных хозяйствах, учебных полигонах и иных структурных подразделениях образовательной организации, а также в специально оборудованных помещениях профильных организаций с целью наблюдения, изучения основ коммуникации, пополнения профессионального словаря. Также можно использовать проблемно-ориентированные кейсы на основе реальных ситуаций из профессиональной деятельности, проводить деловые и имитационные игры с анализом речи участников образовательного процесса.</w:t>
      </w:r>
    </w:p>
    <w:p w:rsidR="00752367" w:rsidRPr="002F6B28" w:rsidRDefault="00752367" w:rsidP="00752367">
      <w:pPr>
        <w:pStyle w:val="Default"/>
        <w:spacing w:after="0" w:line="360" w:lineRule="auto"/>
        <w:ind w:firstLine="709"/>
        <w:jc w:val="both"/>
        <w:rPr>
          <w:rFonts w:cs="Times New Roman"/>
          <w:color w:val="auto"/>
        </w:rPr>
      </w:pPr>
      <w:r w:rsidRPr="002F6B28">
        <w:rPr>
          <w:rFonts w:cs="Times New Roman"/>
          <w:color w:val="auto"/>
        </w:rPr>
        <w:t xml:space="preserve">Механизмы достижения результатов освоения учебной дисциплины «Обществознание (вкл. экономику и право)» по специальности </w:t>
      </w:r>
      <w:r w:rsidR="002253B7">
        <w:rPr>
          <w:rFonts w:cs="Times New Roman"/>
          <w:color w:val="auto"/>
        </w:rPr>
        <w:t>08.02.01 Строительство и эксплуатация зданий и сооружений</w:t>
      </w:r>
      <w:r w:rsidRPr="002F6B28">
        <w:rPr>
          <w:rFonts w:cs="Times New Roman"/>
          <w:color w:val="auto"/>
        </w:rPr>
        <w:t>.</w:t>
      </w:r>
    </w:p>
    <w:p w:rsidR="00752367" w:rsidRPr="002F6B28" w:rsidRDefault="00752367" w:rsidP="00752367">
      <w:pPr>
        <w:pStyle w:val="Default"/>
        <w:spacing w:after="0" w:line="360" w:lineRule="auto"/>
        <w:ind w:firstLine="709"/>
        <w:jc w:val="right"/>
        <w:rPr>
          <w:rFonts w:cs="Times New Roman"/>
          <w:color w:val="auto"/>
        </w:rPr>
      </w:pPr>
      <w:r w:rsidRPr="002F6B28">
        <w:rPr>
          <w:rFonts w:cs="Times New Roman"/>
          <w:color w:val="auto"/>
        </w:rPr>
        <w:lastRenderedPageBreak/>
        <w:t>Таблица 7.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1"/>
        <w:gridCol w:w="2805"/>
        <w:gridCol w:w="2590"/>
        <w:gridCol w:w="2255"/>
      </w:tblGrid>
      <w:tr w:rsidR="00752367" w:rsidRPr="002F6B28" w:rsidTr="00752367"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bookmarkStart w:id="5" w:name="_Hlk90977435"/>
            <w:r w:rsidRPr="002F6B28">
              <w:rPr>
                <w:rFonts w:cs="Times New Roman"/>
                <w:b/>
                <w:bCs/>
                <w:color w:val="auto"/>
              </w:rPr>
              <w:t>Наименование ОК, ПК согласно ФГОС СПО</w:t>
            </w:r>
          </w:p>
        </w:tc>
        <w:tc>
          <w:tcPr>
            <w:tcW w:w="8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b/>
                <w:bCs/>
                <w:color w:val="auto"/>
              </w:rPr>
              <w:t>Инструменты реализации профессиональной направленности</w:t>
            </w:r>
          </w:p>
        </w:tc>
      </w:tr>
      <w:tr w:rsidR="00752367" w:rsidRPr="002F6B28" w:rsidTr="007523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367" w:rsidRPr="002F6B28" w:rsidRDefault="0075236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b/>
                <w:bCs/>
                <w:color w:val="auto"/>
              </w:rPr>
              <w:t>В форме практической подготовки (задания ориентированы на профессиональную деятельность)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b/>
                <w:bCs/>
                <w:color w:val="auto"/>
              </w:rPr>
              <w:t>Включение прикладных модулей (отдельные темы дисциплин, МДК профессионального цикла)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b/>
                <w:bCs/>
                <w:color w:val="auto"/>
              </w:rPr>
              <w:t>Применение ДОТ</w:t>
            </w:r>
          </w:p>
        </w:tc>
      </w:tr>
      <w:tr w:rsidR="00752367" w:rsidRPr="002F6B28" w:rsidTr="00752367"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sz w:val="24"/>
                <w:szCs w:val="24"/>
              </w:rPr>
              <w:t>ОК 1;</w:t>
            </w:r>
          </w:p>
          <w:p w:rsidR="00752367" w:rsidRPr="002F6B28" w:rsidRDefault="00752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sz w:val="24"/>
                <w:szCs w:val="24"/>
              </w:rPr>
              <w:t>ОК 2;</w:t>
            </w:r>
          </w:p>
          <w:p w:rsidR="00752367" w:rsidRPr="002F6B28" w:rsidRDefault="00752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sz w:val="24"/>
                <w:szCs w:val="24"/>
              </w:rPr>
              <w:t>ОК 3;</w:t>
            </w:r>
          </w:p>
          <w:p w:rsidR="00752367" w:rsidRPr="002F6B28" w:rsidRDefault="00752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sz w:val="24"/>
                <w:szCs w:val="24"/>
              </w:rPr>
              <w:t>ОК 11;</w:t>
            </w:r>
          </w:p>
          <w:p w:rsidR="00752367" w:rsidRPr="002F6B28" w:rsidRDefault="00D676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3.3;</w:t>
            </w:r>
          </w:p>
          <w:p w:rsidR="00752367" w:rsidRPr="002F6B28" w:rsidRDefault="00752367" w:rsidP="00E74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3A374A" w:rsidP="008655F3">
            <w:pPr>
              <w:pStyle w:val="c5"/>
              <w:shd w:val="clear" w:color="auto" w:fill="FFFFFF"/>
            </w:pPr>
            <w:r w:rsidRPr="002F6B28">
              <w:t xml:space="preserve">Правовое регулирование общественных отношений в </w:t>
            </w:r>
            <w:r w:rsidR="00A81806" w:rsidRPr="002F6B28">
              <w:t xml:space="preserve">организации </w:t>
            </w:r>
            <w:r w:rsidR="008655F3" w:rsidRPr="002F6B28">
              <w:t xml:space="preserve">контроля работ </w:t>
            </w:r>
            <w:r w:rsidR="008655F3" w:rsidRPr="002F6B28">
              <w:rPr>
                <w:iCs/>
              </w:rPr>
              <w:t xml:space="preserve">эксплуатации систем </w:t>
            </w:r>
            <w:r w:rsidR="008655F3" w:rsidRPr="002F6B28">
              <w:t>систем газораспределения и газопотребления.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8655F3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iCs/>
                <w:color w:val="auto"/>
              </w:rPr>
              <w:t xml:space="preserve">МДК 02.01. </w:t>
            </w:r>
            <w:r w:rsidRPr="002F6B28">
              <w:rPr>
                <w:rFonts w:cs="Times New Roman"/>
                <w:color w:val="auto"/>
              </w:rPr>
              <w:t>Организация и выполнение работ по строительству и монтажу систем газораспределения и газопотребления.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Обеспечение достижение ПР в полном объеме.</w:t>
            </w:r>
          </w:p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Обеспечение личностно-ориентированного подхода для разных категорий обучающихся.</w:t>
            </w:r>
          </w:p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Формирование индивидуальных образовательных траекторий</w:t>
            </w:r>
          </w:p>
        </w:tc>
        <w:bookmarkEnd w:id="5"/>
      </w:tr>
      <w:tr w:rsidR="00752367" w:rsidRPr="002F6B28" w:rsidTr="00752367"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67" w:rsidRPr="002F6B28" w:rsidRDefault="00752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sz w:val="24"/>
                <w:szCs w:val="24"/>
              </w:rPr>
              <w:t>ОК 3;</w:t>
            </w:r>
          </w:p>
          <w:p w:rsidR="00752367" w:rsidRPr="002F6B28" w:rsidRDefault="00752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sz w:val="24"/>
                <w:szCs w:val="24"/>
              </w:rPr>
              <w:t>ОК 8;</w:t>
            </w:r>
          </w:p>
          <w:p w:rsidR="00752367" w:rsidRPr="002F6B28" w:rsidRDefault="007523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sz w:val="24"/>
                <w:szCs w:val="24"/>
              </w:rPr>
              <w:t>ОК 11;</w:t>
            </w:r>
          </w:p>
          <w:p w:rsidR="00752367" w:rsidRPr="002F6B28" w:rsidRDefault="00752367" w:rsidP="00E746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67656">
              <w:rPr>
                <w:rFonts w:ascii="Times New Roman" w:hAnsi="Times New Roman" w:cs="Times New Roman"/>
                <w:b/>
                <w:sz w:val="24"/>
                <w:szCs w:val="24"/>
              </w:rPr>
              <w:t>ПК 3.3;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B801B1" w:rsidP="00E97B97">
            <w:pPr>
              <w:pStyle w:val="c5"/>
              <w:shd w:val="clear" w:color="auto" w:fill="FFFFFF"/>
              <w:jc w:val="both"/>
            </w:pPr>
            <w:r w:rsidRPr="002F6B28">
              <w:t>Права и обязанности лиц, ответственных за безопасную эксплуатацию объектов систем газораспределения и газопотребления.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8655F3" w:rsidP="00E97B9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F6B2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МДК 02.01. </w:t>
            </w:r>
            <w:r w:rsidRPr="002F6B28">
              <w:rPr>
                <w:rFonts w:ascii="Times New Roman" w:hAnsi="Times New Roman" w:cs="Times New Roman"/>
                <w:sz w:val="24"/>
                <w:szCs w:val="24"/>
              </w:rPr>
              <w:t>Организация и выполнение работ по строительству и монтажу систем газораспределения и газопотребления.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Обеспечение достижение ПР в полном объеме.</w:t>
            </w:r>
          </w:p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Обеспечение личностно-ориентированного подхода для разных категорий обучающихся.</w:t>
            </w:r>
          </w:p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Формирование индивидуальных образовательных траекторий</w:t>
            </w:r>
          </w:p>
        </w:tc>
      </w:tr>
    </w:tbl>
    <w:p w:rsidR="00752367" w:rsidRPr="002F6B28" w:rsidRDefault="00752367" w:rsidP="00752367">
      <w:pPr>
        <w:pStyle w:val="Default"/>
        <w:spacing w:before="240" w:after="0" w:line="360" w:lineRule="auto"/>
        <w:ind w:firstLine="709"/>
        <w:jc w:val="both"/>
        <w:rPr>
          <w:rFonts w:cs="Times New Roman"/>
          <w:b/>
          <w:bCs/>
          <w:color w:val="auto"/>
        </w:rPr>
      </w:pPr>
      <w:bookmarkStart w:id="6" w:name="_Hlk90977704"/>
      <w:r w:rsidRPr="002F6B28">
        <w:rPr>
          <w:rFonts w:cs="Times New Roman"/>
          <w:b/>
          <w:bCs/>
          <w:color w:val="auto"/>
        </w:rPr>
        <w:t>4.2. Индивидуальный проект как форма организации образовательной деятельности по реализации основной образовательной программы среднего профессионального образования с учетом профессиональной направленности</w:t>
      </w:r>
    </w:p>
    <w:p w:rsidR="00752367" w:rsidRPr="002F6B28" w:rsidRDefault="00752367" w:rsidP="00752367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6B28">
        <w:rPr>
          <w:rFonts w:ascii="Times New Roman" w:eastAsia="Calibri" w:hAnsi="Times New Roman" w:cs="Times New Roman"/>
          <w:sz w:val="24"/>
          <w:szCs w:val="24"/>
        </w:rPr>
        <w:t xml:space="preserve">Индивидуальный проект представляет собой особую форму организации деятельности обучающихся: учебное исследование или учебный проект. Проекты, выполняемые обучающимися, могут быть отнесены к одному из типов: исследовательский; практико-ориентированный, информационно-поисковый, творческий, игровой. </w:t>
      </w:r>
    </w:p>
    <w:p w:rsidR="00752367" w:rsidRPr="002F6B28" w:rsidRDefault="00752367" w:rsidP="00752367">
      <w:pPr>
        <w:pStyle w:val="Default"/>
        <w:spacing w:after="0" w:line="360" w:lineRule="auto"/>
        <w:ind w:firstLine="709"/>
        <w:jc w:val="both"/>
        <w:rPr>
          <w:rFonts w:cs="Times New Roman"/>
          <w:color w:val="auto"/>
          <w:lang w:eastAsia="en-US"/>
        </w:rPr>
      </w:pPr>
      <w:r w:rsidRPr="002F6B28">
        <w:rPr>
          <w:rFonts w:cs="Times New Roman"/>
          <w:color w:val="auto"/>
          <w:lang w:eastAsia="en-US"/>
        </w:rPr>
        <w:t>Проекты профессиональной направленности представлены в таблице 8.</w:t>
      </w:r>
    </w:p>
    <w:p w:rsidR="00752367" w:rsidRPr="002F6B28" w:rsidRDefault="00752367" w:rsidP="00752367">
      <w:pPr>
        <w:pStyle w:val="Default"/>
        <w:spacing w:after="0" w:line="360" w:lineRule="auto"/>
        <w:ind w:firstLine="709"/>
        <w:jc w:val="right"/>
        <w:rPr>
          <w:rFonts w:cs="Times New Roman"/>
          <w:color w:val="auto"/>
          <w:lang w:eastAsia="en-US"/>
        </w:rPr>
      </w:pPr>
      <w:r w:rsidRPr="002F6B28">
        <w:rPr>
          <w:rFonts w:cs="Times New Roman"/>
          <w:color w:val="auto"/>
          <w:lang w:eastAsia="en-US"/>
        </w:rPr>
        <w:t>Таблица 8.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84"/>
        <w:gridCol w:w="5087"/>
      </w:tblGrid>
      <w:tr w:rsidR="00752367" w:rsidRPr="002F6B28" w:rsidTr="0075236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360" w:lineRule="auto"/>
              <w:ind w:firstLine="709"/>
              <w:jc w:val="center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b/>
                <w:bCs/>
                <w:color w:val="auto"/>
              </w:rPr>
              <w:lastRenderedPageBreak/>
              <w:t>Тип проекта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360" w:lineRule="auto"/>
              <w:ind w:firstLine="709"/>
              <w:jc w:val="center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b/>
                <w:bCs/>
                <w:color w:val="auto"/>
              </w:rPr>
              <w:t>Пример реализации</w:t>
            </w:r>
          </w:p>
        </w:tc>
      </w:tr>
      <w:tr w:rsidR="00752367" w:rsidRPr="002F6B28" w:rsidTr="0075236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Исследовательский - предполагает доказательство или опровержение какой-либо гипотезы, проведение экспериментов, научное описание изучаемых явлений.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Анализ исторических документов профессии, научное описание, эссе, аналитические материалы.</w:t>
            </w:r>
          </w:p>
        </w:tc>
      </w:tr>
      <w:tr w:rsidR="00752367" w:rsidRPr="002F6B28" w:rsidTr="0075236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Практико-ориентированный - направлен на решение практических задач.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Подготовка сообщений, мультимедийных продуктов, видео-, фото- и аудио – материалов, анализ данных, прогноз, законопроект, программа, модель, учебное пособие (конкретный полезный предмет).</w:t>
            </w:r>
          </w:p>
        </w:tc>
      </w:tr>
      <w:tr w:rsidR="00752367" w:rsidRPr="002F6B28" w:rsidTr="0075236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Информационно-поисковый - направлен на сбор информации о каком-либо предмете или явлении.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Опросы, анализ исторических документов по проблеме, аналитические материалы, отчеты, обзорные материалы, стендовые доклады.</w:t>
            </w:r>
          </w:p>
        </w:tc>
      </w:tr>
      <w:tr w:rsidR="00752367" w:rsidRPr="002F6B28" w:rsidTr="0075236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Творческий - направлен на развитие у обучающихся интереса, формирование навыков поиска информации и творческих способностей.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Web-сайт профессии, игра, карта, сопровождаемые описанием, пакет рекомендаций, программа, путеводитель, чертеж, экскурсия, создание видеофильмов, инсценировки.</w:t>
            </w:r>
          </w:p>
        </w:tc>
      </w:tr>
      <w:tr w:rsidR="00752367" w:rsidRPr="002F6B28" w:rsidTr="0075236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Игровой – предполагает назначение ролей участников, обусловленных характером и содержанием проекта, особенностями решаемой проблемы и правилами взаимоотношений, тогда как структура, форма продукта и результаты остаются открытыми до самого конца.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 xml:space="preserve">Разработка и проведение имитационных, ролевых, исторических игр, в том числе с применением компьютерной анимации, состязания, викторины, экскурсии. </w:t>
            </w:r>
          </w:p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В качестве ролей участников могут быть известные личности в истории или выдуманные герои, имитирующие социальные или деловые отношения с придуманными участниками, ситуациями. Доминирующим видом деятельности является ролево-игровая, приключенческая.</w:t>
            </w:r>
          </w:p>
        </w:tc>
      </w:tr>
    </w:tbl>
    <w:p w:rsidR="00752367" w:rsidRPr="002F6B28" w:rsidRDefault="00752367" w:rsidP="00752367">
      <w:pPr>
        <w:pStyle w:val="Default"/>
        <w:spacing w:before="240" w:after="0" w:line="360" w:lineRule="auto"/>
        <w:ind w:firstLine="709"/>
        <w:jc w:val="center"/>
        <w:rPr>
          <w:rFonts w:cs="Times New Roman"/>
          <w:b/>
          <w:bCs/>
          <w:color w:val="auto"/>
        </w:rPr>
      </w:pPr>
      <w:r w:rsidRPr="002F6B28">
        <w:rPr>
          <w:rFonts w:cs="Times New Roman"/>
          <w:b/>
          <w:bCs/>
          <w:color w:val="auto"/>
        </w:rPr>
        <w:t>Тематика индивидуального проекта</w:t>
      </w:r>
    </w:p>
    <w:p w:rsidR="00E97B97" w:rsidRPr="002F6B28" w:rsidRDefault="008655F3" w:rsidP="00752367">
      <w:pPr>
        <w:pStyle w:val="Default"/>
        <w:spacing w:after="0" w:line="360" w:lineRule="auto"/>
        <w:ind w:firstLine="709"/>
        <w:jc w:val="both"/>
        <w:rPr>
          <w:rFonts w:cs="Times New Roman"/>
          <w:color w:val="auto"/>
        </w:rPr>
      </w:pPr>
      <w:bookmarkStart w:id="7" w:name="_GoBack"/>
      <w:bookmarkStart w:id="8" w:name="_Hlk90977869"/>
      <w:bookmarkEnd w:id="6"/>
      <w:r w:rsidRPr="002F6B28">
        <w:rPr>
          <w:rFonts w:cs="Times New Roman"/>
          <w:color w:val="auto"/>
        </w:rPr>
        <w:t xml:space="preserve">Нравственно-патриотическое воспитание на примере обучения, в рамках среднего специального образования, по специальности </w:t>
      </w:r>
      <w:bookmarkEnd w:id="7"/>
      <w:r w:rsidR="002253B7">
        <w:rPr>
          <w:color w:val="auto"/>
        </w:rPr>
        <w:t>08.02.01 Строительство и эксплуатация зданий и сооружений</w:t>
      </w:r>
      <w:r w:rsidR="00B801B1" w:rsidRPr="002F6B28">
        <w:rPr>
          <w:color w:val="auto"/>
        </w:rPr>
        <w:t>.</w:t>
      </w:r>
    </w:p>
    <w:p w:rsidR="00752367" w:rsidRPr="002F6B28" w:rsidRDefault="00752367" w:rsidP="00752367">
      <w:pPr>
        <w:pStyle w:val="Default"/>
        <w:spacing w:after="0" w:line="360" w:lineRule="auto"/>
        <w:ind w:firstLine="709"/>
        <w:jc w:val="both"/>
        <w:rPr>
          <w:rFonts w:cs="Times New Roman"/>
          <w:b/>
          <w:bCs/>
          <w:color w:val="auto"/>
        </w:rPr>
      </w:pPr>
      <w:r w:rsidRPr="002F6B28">
        <w:rPr>
          <w:rFonts w:cs="Times New Roman"/>
          <w:b/>
          <w:color w:val="auto"/>
        </w:rPr>
        <w:t xml:space="preserve">4.3. </w:t>
      </w:r>
      <w:r w:rsidRPr="002F6B28">
        <w:rPr>
          <w:rFonts w:cs="Times New Roman"/>
          <w:b/>
          <w:bCs/>
          <w:color w:val="auto"/>
        </w:rPr>
        <w:t>Обоснование применения технологий дистанционного и электронного обучения для определенных элементов содержания общеобразовательной дисциплины</w:t>
      </w:r>
    </w:p>
    <w:p w:rsidR="00752367" w:rsidRPr="002F6B28" w:rsidRDefault="00752367" w:rsidP="00752367">
      <w:pPr>
        <w:pStyle w:val="Default"/>
        <w:spacing w:after="0" w:line="360" w:lineRule="auto"/>
        <w:ind w:firstLine="709"/>
        <w:jc w:val="both"/>
        <w:rPr>
          <w:rFonts w:cs="Times New Roman"/>
          <w:color w:val="auto"/>
        </w:rPr>
      </w:pPr>
      <w:r w:rsidRPr="002F6B28">
        <w:rPr>
          <w:rFonts w:cs="Times New Roman"/>
          <w:color w:val="auto"/>
        </w:rPr>
        <w:t>В процессе преподавания учебной дисциплины «Обществознание (вкл. экономику и право)» возможно использование цифровых инструментов.</w:t>
      </w:r>
    </w:p>
    <w:p w:rsidR="00752367" w:rsidRPr="002F6B28" w:rsidRDefault="00752367" w:rsidP="00752367">
      <w:pPr>
        <w:pStyle w:val="Default"/>
        <w:spacing w:after="0" w:line="360" w:lineRule="auto"/>
        <w:ind w:firstLine="709"/>
        <w:jc w:val="right"/>
        <w:rPr>
          <w:rFonts w:cs="Times New Roman"/>
          <w:color w:val="auto"/>
        </w:rPr>
      </w:pPr>
      <w:r w:rsidRPr="002F6B28">
        <w:rPr>
          <w:rFonts w:cs="Times New Roman"/>
          <w:color w:val="auto"/>
        </w:rPr>
        <w:t>Таблица 9.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486"/>
      </w:tblGrid>
      <w:tr w:rsidR="00752367" w:rsidRPr="002F6B28" w:rsidTr="005279C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jc w:val="center"/>
              <w:rPr>
                <w:rFonts w:cs="Times New Roman"/>
                <w:b/>
                <w:color w:val="auto"/>
              </w:rPr>
            </w:pPr>
            <w:r w:rsidRPr="002F6B28">
              <w:rPr>
                <w:rFonts w:cs="Times New Roman"/>
                <w:b/>
                <w:color w:val="auto"/>
              </w:rPr>
              <w:t>Цифровые инструменты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jc w:val="center"/>
              <w:rPr>
                <w:rFonts w:cs="Times New Roman"/>
                <w:b/>
                <w:color w:val="auto"/>
              </w:rPr>
            </w:pPr>
            <w:r w:rsidRPr="002F6B28">
              <w:rPr>
                <w:rFonts w:cs="Times New Roman"/>
                <w:b/>
                <w:bCs/>
                <w:color w:val="auto"/>
              </w:rPr>
              <w:t>Применение цифровых инструментов для достижения результатов общеобразовательной дисциплины</w:t>
            </w:r>
          </w:p>
        </w:tc>
      </w:tr>
      <w:tr w:rsidR="00752367" w:rsidRPr="002F6B28" w:rsidTr="005279C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Power Point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Подготовка к практическим занятиям по учебной дисциплине. Для проведения занятий используются презентации.</w:t>
            </w:r>
          </w:p>
        </w:tc>
      </w:tr>
      <w:tr w:rsidR="00752367" w:rsidRPr="002F6B28" w:rsidTr="005279C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 xml:space="preserve">Видеофильм 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 xml:space="preserve">Применяется как иллюстративный материал при изучении </w:t>
            </w:r>
            <w:r w:rsidRPr="002F6B28">
              <w:rPr>
                <w:rFonts w:cs="Times New Roman"/>
                <w:color w:val="auto"/>
              </w:rPr>
              <w:lastRenderedPageBreak/>
              <w:t>тем - на платформе You Тube.</w:t>
            </w:r>
          </w:p>
        </w:tc>
      </w:tr>
      <w:tr w:rsidR="00752367" w:rsidRPr="002F6B28" w:rsidTr="005279C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lastRenderedPageBreak/>
              <w:t xml:space="preserve">Электронная почта 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Сетевой ресурс, используемый для коммуникации с обучающимися. Кроме того, применяется для осуществления контроля учебного процесса (переписка: ответы на текущие вопросы, проверка домашних заданий обучающихся).</w:t>
            </w:r>
          </w:p>
        </w:tc>
      </w:tr>
      <w:tr w:rsidR="00752367" w:rsidRPr="002F6B28" w:rsidTr="005279C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Скайп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Необходимое консультирование по желанию обучающихся в преддверии сдачи экзамена по дисциплине «Обществознание (вкл. экономику и право)».</w:t>
            </w:r>
          </w:p>
        </w:tc>
      </w:tr>
      <w:tr w:rsidR="00752367" w:rsidRPr="002F6B28" w:rsidTr="005279C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 xml:space="preserve">Поисковый Яндекс / Google 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Помогает организовать самостоятельную работу обучающихся при подготовке к занятиям, обеспечивая им доступ к информационным веб-ресурсам по изучаемым темам. Также рекомендуется в качестве учебной платформы «перевернутого» обучения (дополнительный источник информации для осмысления изложенных на лекциях аспектов речевой культуры).</w:t>
            </w:r>
          </w:p>
        </w:tc>
      </w:tr>
      <w:tr w:rsidR="00752367" w:rsidRPr="002F6B28" w:rsidTr="005279C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 xml:space="preserve">Файлообменник (Яндекс-диск) 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Используется для обмена файлами разных форматов (текстами, презентациями) между преподавателем и обучающимися (как резервный канал связи при возникновении проблем на платформе Moodle).</w:t>
            </w:r>
          </w:p>
        </w:tc>
      </w:tr>
      <w:tr w:rsidR="00752367" w:rsidRPr="002F6B28" w:rsidTr="005279C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 xml:space="preserve">Мобильное приложение 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Используется приложение WhatsApp, которое позволяет поддерживать коммуникацию с обучающимися как на занятиях (можно отправлять интересный контент), так и вне их (решать возникающие проблемы, в основном организационного характера).</w:t>
            </w:r>
          </w:p>
        </w:tc>
      </w:tr>
      <w:tr w:rsidR="00752367" w:rsidRPr="002F6B28" w:rsidTr="005279C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Социальная сеть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Используется «Facebook» для коммуникации с обучающимися.</w:t>
            </w:r>
          </w:p>
        </w:tc>
      </w:tr>
      <w:tr w:rsidR="00752367" w:rsidRPr="002F6B28" w:rsidTr="005279C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Технологии электронной идентификации личности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Используется в процессе проведения экзамена в онлайн-режиме.</w:t>
            </w:r>
          </w:p>
        </w:tc>
      </w:tr>
      <w:tr w:rsidR="00752367" w:rsidRPr="002F6B28" w:rsidTr="005279C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 xml:space="preserve">Интернет вещей 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367" w:rsidRPr="002F6B28" w:rsidRDefault="00752367">
            <w:pPr>
              <w:pStyle w:val="Default"/>
              <w:spacing w:after="0" w:line="240" w:lineRule="auto"/>
              <w:rPr>
                <w:rFonts w:cs="Times New Roman"/>
                <w:color w:val="auto"/>
              </w:rPr>
            </w:pPr>
            <w:r w:rsidRPr="002F6B28">
              <w:rPr>
                <w:rFonts w:cs="Times New Roman"/>
                <w:color w:val="auto"/>
              </w:rPr>
              <w:t>Используются электронная доска для презентаций, мобильные телефоны, которые обеспечивают интернет-доступ в систему Moodle, Teams, WhatsApp и др. сервисов.</w:t>
            </w:r>
          </w:p>
        </w:tc>
      </w:tr>
    </w:tbl>
    <w:p w:rsidR="00752367" w:rsidRPr="002F6B28" w:rsidRDefault="00752367" w:rsidP="005279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6B28">
        <w:rPr>
          <w:rFonts w:ascii="Times New Roman" w:eastAsia="Calibri" w:hAnsi="Times New Roman" w:cs="Times New Roman"/>
          <w:sz w:val="24"/>
          <w:szCs w:val="24"/>
        </w:rPr>
        <w:t xml:space="preserve">В работе с обучающимися по учебной дисциплине «Обществознание (вкл. экономику и право)» использованы сервисы Google. К примеру, можно привести Google Translate, который одновременно является и сервисом для перевода текста и словарём синонимов. В учебном процессе используются Google Формы. Пустые формы используются для составления тематических тестов и опросников (например, в начале и в конце изучения дисциплины может быть осуществлен сбор данных). Открытый доступ к документу позволяет осуществлять совместное редактирование документа: над одним файлом может работать несколько человек одновременно. Изменения в документе сохраняются по умолчанию, что исключает беспокойство в отношении сохранения изменений. По ссылке же может быть организован доступ к учебным материалам. Если создать папку и отправить ссылку обучающимся, то в дальнейшем можно просто выкладывать необходимый для изучения дисциплины материал в папку, а обучающиеся уже будут иметь возможность доступа к этим материалам. </w:t>
      </w:r>
    </w:p>
    <w:p w:rsidR="00996CF1" w:rsidRPr="002F6B28" w:rsidRDefault="00752367" w:rsidP="005279C1">
      <w:pPr>
        <w:pStyle w:val="Default"/>
        <w:spacing w:after="0" w:line="240" w:lineRule="auto"/>
        <w:ind w:firstLine="709"/>
        <w:jc w:val="both"/>
        <w:rPr>
          <w:rFonts w:cs="Times New Roman"/>
        </w:rPr>
      </w:pPr>
      <w:r w:rsidRPr="002F6B28">
        <w:rPr>
          <w:rFonts w:cs="Times New Roman"/>
          <w:color w:val="auto"/>
          <w:lang w:eastAsia="en-US"/>
        </w:rPr>
        <w:t>Дистанционное обучение (ДО) обеспечивается применением совокупности образовательных технологий, при которых взаимодействие обучающегося и преподавателя осуществляется независимо от места их нахождения и распределения во времени на основе педагогически организованных информационных технологий, прежде всего с использованием средств телекоммуникации. Основными дистанционными образовательными технологиями в России являются кейсовая технология, интернет-технология, телекоммуникационная технология</w:t>
      </w:r>
      <w:bookmarkEnd w:id="8"/>
      <w:r w:rsidRPr="002F6B28">
        <w:rPr>
          <w:rFonts w:cs="Times New Roman"/>
          <w:color w:val="auto"/>
          <w:lang w:eastAsia="en-US"/>
        </w:rPr>
        <w:t>.</w:t>
      </w:r>
    </w:p>
    <w:sectPr w:rsidR="00996CF1" w:rsidRPr="002F6B28" w:rsidSect="00802D31">
      <w:foot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3B7" w:rsidRDefault="002253B7">
      <w:pPr>
        <w:spacing w:after="0" w:line="240" w:lineRule="auto"/>
      </w:pPr>
      <w:r>
        <w:separator/>
      </w:r>
    </w:p>
  </w:endnote>
  <w:endnote w:type="continuationSeparator" w:id="0">
    <w:p w:rsidR="002253B7" w:rsidRDefault="00225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6115608"/>
    </w:sdtPr>
    <w:sdtContent>
      <w:p w:rsidR="002253B7" w:rsidRDefault="006A6AAF">
        <w:pPr>
          <w:pStyle w:val="af2"/>
          <w:jc w:val="right"/>
        </w:pPr>
        <w:fldSimple w:instr="PAGE   \* MERGEFORMAT">
          <w:r w:rsidR="00434F63">
            <w:rPr>
              <w:noProof/>
            </w:rPr>
            <w:t>1</w:t>
          </w:r>
        </w:fldSimple>
      </w:p>
    </w:sdtContent>
  </w:sdt>
  <w:p w:rsidR="002253B7" w:rsidRDefault="002253B7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B7" w:rsidRPr="00447411" w:rsidRDefault="006A6AAF">
    <w:pPr>
      <w:pStyle w:val="af2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0.75pt;margin-top:.05pt;width:12pt;height:13.75pt;z-index:251659264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2253B7" w:rsidRDefault="006A6AAF">
                <w:pPr>
                  <w:pStyle w:val="af2"/>
                </w:pPr>
                <w:r>
                  <w:rPr>
                    <w:rStyle w:val="ac"/>
                  </w:rPr>
                  <w:fldChar w:fldCharType="begin"/>
                </w:r>
                <w:r w:rsidR="002253B7">
                  <w:rPr>
                    <w:rStyle w:val="ac"/>
                  </w:rPr>
                  <w:instrText xml:space="preserve"> PAGE </w:instrText>
                </w:r>
                <w:r>
                  <w:rPr>
                    <w:rStyle w:val="ac"/>
                  </w:rPr>
                  <w:fldChar w:fldCharType="separate"/>
                </w:r>
                <w:r w:rsidR="00434F63">
                  <w:rPr>
                    <w:rStyle w:val="ac"/>
                    <w:noProof/>
                  </w:rPr>
                  <w:t>30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="002253B7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3B7" w:rsidRDefault="002253B7">
      <w:pPr>
        <w:spacing w:after="0" w:line="240" w:lineRule="auto"/>
      </w:pPr>
      <w:r>
        <w:separator/>
      </w:r>
    </w:p>
  </w:footnote>
  <w:footnote w:type="continuationSeparator" w:id="0">
    <w:p w:rsidR="002253B7" w:rsidRDefault="00225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</w:abstractNum>
  <w:abstractNum w:abstractNumId="4">
    <w:nsid w:val="00000006"/>
    <w:multiLevelType w:val="singleLevel"/>
    <w:tmpl w:val="00000006"/>
    <w:name w:val="WW8Num9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5">
    <w:nsid w:val="000004CC"/>
    <w:multiLevelType w:val="multilevel"/>
    <w:tmpl w:val="0000094F"/>
    <w:lvl w:ilvl="0">
      <w:numFmt w:val="bullet"/>
      <w:lvlText w:val="-"/>
      <w:lvlJc w:val="left"/>
      <w:pPr>
        <w:ind w:left="113" w:hanging="146"/>
      </w:pPr>
      <w:rPr>
        <w:rFonts w:ascii="Times New Roman" w:hAnsi="Times New Roman"/>
        <w:b w:val="0"/>
        <w:w w:val="100"/>
        <w:sz w:val="24"/>
      </w:rPr>
    </w:lvl>
    <w:lvl w:ilvl="1">
      <w:numFmt w:val="bullet"/>
      <w:lvlText w:val="•"/>
      <w:lvlJc w:val="left"/>
      <w:pPr>
        <w:ind w:left="586" w:hanging="146"/>
      </w:pPr>
    </w:lvl>
    <w:lvl w:ilvl="2">
      <w:numFmt w:val="bullet"/>
      <w:lvlText w:val="•"/>
      <w:lvlJc w:val="left"/>
      <w:pPr>
        <w:ind w:left="1052" w:hanging="146"/>
      </w:pPr>
    </w:lvl>
    <w:lvl w:ilvl="3">
      <w:numFmt w:val="bullet"/>
      <w:lvlText w:val="•"/>
      <w:lvlJc w:val="left"/>
      <w:pPr>
        <w:ind w:left="1518" w:hanging="146"/>
      </w:pPr>
    </w:lvl>
    <w:lvl w:ilvl="4">
      <w:numFmt w:val="bullet"/>
      <w:lvlText w:val="•"/>
      <w:lvlJc w:val="left"/>
      <w:pPr>
        <w:ind w:left="1984" w:hanging="146"/>
      </w:pPr>
    </w:lvl>
    <w:lvl w:ilvl="5">
      <w:numFmt w:val="bullet"/>
      <w:lvlText w:val="•"/>
      <w:lvlJc w:val="left"/>
      <w:pPr>
        <w:ind w:left="2450" w:hanging="146"/>
      </w:pPr>
    </w:lvl>
    <w:lvl w:ilvl="6">
      <w:numFmt w:val="bullet"/>
      <w:lvlText w:val="•"/>
      <w:lvlJc w:val="left"/>
      <w:pPr>
        <w:ind w:left="2916" w:hanging="146"/>
      </w:pPr>
    </w:lvl>
    <w:lvl w:ilvl="7">
      <w:numFmt w:val="bullet"/>
      <w:lvlText w:val="•"/>
      <w:lvlJc w:val="left"/>
      <w:pPr>
        <w:ind w:left="3382" w:hanging="146"/>
      </w:pPr>
    </w:lvl>
    <w:lvl w:ilvl="8">
      <w:numFmt w:val="bullet"/>
      <w:lvlText w:val="•"/>
      <w:lvlJc w:val="left"/>
      <w:pPr>
        <w:ind w:left="3848" w:hanging="146"/>
      </w:pPr>
    </w:lvl>
  </w:abstractNum>
  <w:abstractNum w:abstractNumId="6">
    <w:nsid w:val="008F260C"/>
    <w:multiLevelType w:val="hybridMultilevel"/>
    <w:tmpl w:val="3322277E"/>
    <w:lvl w:ilvl="0" w:tplc="5060E31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F1EA3F6">
      <w:numFmt w:val="none"/>
      <w:lvlText w:val=""/>
      <w:lvlJc w:val="left"/>
      <w:pPr>
        <w:tabs>
          <w:tab w:val="num" w:pos="360"/>
        </w:tabs>
      </w:pPr>
    </w:lvl>
    <w:lvl w:ilvl="2" w:tplc="96BAC9DE">
      <w:numFmt w:val="none"/>
      <w:lvlText w:val=""/>
      <w:lvlJc w:val="left"/>
      <w:pPr>
        <w:tabs>
          <w:tab w:val="num" w:pos="360"/>
        </w:tabs>
      </w:pPr>
    </w:lvl>
    <w:lvl w:ilvl="3" w:tplc="D27803AC">
      <w:numFmt w:val="none"/>
      <w:lvlText w:val=""/>
      <w:lvlJc w:val="left"/>
      <w:pPr>
        <w:tabs>
          <w:tab w:val="num" w:pos="360"/>
        </w:tabs>
      </w:pPr>
    </w:lvl>
    <w:lvl w:ilvl="4" w:tplc="40E4D26C">
      <w:numFmt w:val="none"/>
      <w:lvlText w:val=""/>
      <w:lvlJc w:val="left"/>
      <w:pPr>
        <w:tabs>
          <w:tab w:val="num" w:pos="360"/>
        </w:tabs>
      </w:pPr>
    </w:lvl>
    <w:lvl w:ilvl="5" w:tplc="02025C7C">
      <w:numFmt w:val="none"/>
      <w:lvlText w:val=""/>
      <w:lvlJc w:val="left"/>
      <w:pPr>
        <w:tabs>
          <w:tab w:val="num" w:pos="360"/>
        </w:tabs>
      </w:pPr>
    </w:lvl>
    <w:lvl w:ilvl="6" w:tplc="573C0AF8">
      <w:numFmt w:val="none"/>
      <w:lvlText w:val=""/>
      <w:lvlJc w:val="left"/>
      <w:pPr>
        <w:tabs>
          <w:tab w:val="num" w:pos="360"/>
        </w:tabs>
      </w:pPr>
    </w:lvl>
    <w:lvl w:ilvl="7" w:tplc="20664122">
      <w:numFmt w:val="none"/>
      <w:lvlText w:val=""/>
      <w:lvlJc w:val="left"/>
      <w:pPr>
        <w:tabs>
          <w:tab w:val="num" w:pos="360"/>
        </w:tabs>
      </w:pPr>
    </w:lvl>
    <w:lvl w:ilvl="8" w:tplc="2228D8B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0BAE331C"/>
    <w:multiLevelType w:val="hybridMultilevel"/>
    <w:tmpl w:val="1A4064F4"/>
    <w:lvl w:ilvl="0" w:tplc="DD8E267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DF73F2"/>
    <w:multiLevelType w:val="hybridMultilevel"/>
    <w:tmpl w:val="A99A134E"/>
    <w:lvl w:ilvl="0" w:tplc="964C8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F24262"/>
    <w:multiLevelType w:val="hybridMultilevel"/>
    <w:tmpl w:val="F698B446"/>
    <w:lvl w:ilvl="0" w:tplc="DD8E267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910DF2"/>
    <w:multiLevelType w:val="hybridMultilevel"/>
    <w:tmpl w:val="4B06B0D4"/>
    <w:lvl w:ilvl="0" w:tplc="964C8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805830"/>
    <w:multiLevelType w:val="hybridMultilevel"/>
    <w:tmpl w:val="F160B04E"/>
    <w:lvl w:ilvl="0" w:tplc="964C8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EF5BB6"/>
    <w:multiLevelType w:val="hybridMultilevel"/>
    <w:tmpl w:val="4410903A"/>
    <w:lvl w:ilvl="0" w:tplc="964C8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E822A3"/>
    <w:multiLevelType w:val="hybridMultilevel"/>
    <w:tmpl w:val="23CA4EAC"/>
    <w:lvl w:ilvl="0" w:tplc="964C8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E34990"/>
    <w:multiLevelType w:val="hybridMultilevel"/>
    <w:tmpl w:val="AB22BA48"/>
    <w:lvl w:ilvl="0" w:tplc="964C8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D46CB5"/>
    <w:multiLevelType w:val="hybridMultilevel"/>
    <w:tmpl w:val="73AE3734"/>
    <w:lvl w:ilvl="0" w:tplc="964C8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0D06B2"/>
    <w:multiLevelType w:val="hybridMultilevel"/>
    <w:tmpl w:val="3AE4C0EC"/>
    <w:lvl w:ilvl="0" w:tplc="964C8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5002B5"/>
    <w:multiLevelType w:val="multilevel"/>
    <w:tmpl w:val="339EA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1F30473"/>
    <w:multiLevelType w:val="hybridMultilevel"/>
    <w:tmpl w:val="ABB02D70"/>
    <w:lvl w:ilvl="0" w:tplc="964C8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911FEE"/>
    <w:multiLevelType w:val="multilevel"/>
    <w:tmpl w:val="339EA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12373A"/>
    <w:multiLevelType w:val="hybridMultilevel"/>
    <w:tmpl w:val="C81C6EA0"/>
    <w:lvl w:ilvl="0" w:tplc="964C8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AD70EA"/>
    <w:multiLevelType w:val="hybridMultilevel"/>
    <w:tmpl w:val="02CA7ABA"/>
    <w:lvl w:ilvl="0" w:tplc="964C8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4C5DBF"/>
    <w:multiLevelType w:val="hybridMultilevel"/>
    <w:tmpl w:val="560808C8"/>
    <w:lvl w:ilvl="0" w:tplc="964C8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CC2832"/>
    <w:multiLevelType w:val="multilevel"/>
    <w:tmpl w:val="339EA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5982BBE"/>
    <w:multiLevelType w:val="hybridMultilevel"/>
    <w:tmpl w:val="C16A8F48"/>
    <w:lvl w:ilvl="0" w:tplc="964C8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EB4B36"/>
    <w:multiLevelType w:val="hybridMultilevel"/>
    <w:tmpl w:val="37A2D158"/>
    <w:lvl w:ilvl="0" w:tplc="964C8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395AB8"/>
    <w:multiLevelType w:val="hybridMultilevel"/>
    <w:tmpl w:val="04DA6A36"/>
    <w:lvl w:ilvl="0" w:tplc="964C8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24"/>
  </w:num>
  <w:num w:numId="5">
    <w:abstractNumId w:val="15"/>
  </w:num>
  <w:num w:numId="6">
    <w:abstractNumId w:val="12"/>
  </w:num>
  <w:num w:numId="7">
    <w:abstractNumId w:val="26"/>
  </w:num>
  <w:num w:numId="8">
    <w:abstractNumId w:val="11"/>
  </w:num>
  <w:num w:numId="9">
    <w:abstractNumId w:val="25"/>
  </w:num>
  <w:num w:numId="1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  <w:num w:numId="12">
    <w:abstractNumId w:val="13"/>
  </w:num>
  <w:num w:numId="13">
    <w:abstractNumId w:val="13"/>
  </w:num>
  <w:num w:numId="14">
    <w:abstractNumId w:val="18"/>
  </w:num>
  <w:num w:numId="15">
    <w:abstractNumId w:val="18"/>
  </w:num>
  <w:num w:numId="16">
    <w:abstractNumId w:val="14"/>
  </w:num>
  <w:num w:numId="17">
    <w:abstractNumId w:val="14"/>
  </w:num>
  <w:num w:numId="18">
    <w:abstractNumId w:val="8"/>
  </w:num>
  <w:num w:numId="19">
    <w:abstractNumId w:val="8"/>
  </w:num>
  <w:num w:numId="20">
    <w:abstractNumId w:val="9"/>
  </w:num>
  <w:num w:numId="21">
    <w:abstractNumId w:val="22"/>
  </w:num>
  <w:num w:numId="22">
    <w:abstractNumId w:val="16"/>
  </w:num>
  <w:num w:numId="23">
    <w:abstractNumId w:val="21"/>
  </w:num>
  <w:num w:numId="24">
    <w:abstractNumId w:val="10"/>
  </w:num>
  <w:num w:numId="25">
    <w:abstractNumId w:val="20"/>
  </w:num>
  <w:num w:numId="26">
    <w:abstractNumId w:val="17"/>
  </w:num>
  <w:num w:numId="27">
    <w:abstractNumId w:val="19"/>
  </w:num>
  <w:num w:numId="28">
    <w:abstractNumId w:val="23"/>
  </w:num>
  <w:num w:numId="29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96CF1"/>
    <w:rsid w:val="00030CC0"/>
    <w:rsid w:val="00034755"/>
    <w:rsid w:val="0007614C"/>
    <w:rsid w:val="000A6F0C"/>
    <w:rsid w:val="000A6FAF"/>
    <w:rsid w:val="000E637E"/>
    <w:rsid w:val="00167BB0"/>
    <w:rsid w:val="001704AD"/>
    <w:rsid w:val="001D655E"/>
    <w:rsid w:val="002253B7"/>
    <w:rsid w:val="0028371E"/>
    <w:rsid w:val="002F6B28"/>
    <w:rsid w:val="0031669C"/>
    <w:rsid w:val="00360275"/>
    <w:rsid w:val="00366EE5"/>
    <w:rsid w:val="00376E12"/>
    <w:rsid w:val="00397672"/>
    <w:rsid w:val="003A374A"/>
    <w:rsid w:val="003C2DC5"/>
    <w:rsid w:val="003D7DA1"/>
    <w:rsid w:val="00434F63"/>
    <w:rsid w:val="005279C1"/>
    <w:rsid w:val="00590016"/>
    <w:rsid w:val="00593263"/>
    <w:rsid w:val="005A1669"/>
    <w:rsid w:val="005B7253"/>
    <w:rsid w:val="005F47DE"/>
    <w:rsid w:val="006024CE"/>
    <w:rsid w:val="00623137"/>
    <w:rsid w:val="0065724C"/>
    <w:rsid w:val="00660B26"/>
    <w:rsid w:val="006A6AAF"/>
    <w:rsid w:val="006C04A6"/>
    <w:rsid w:val="00752367"/>
    <w:rsid w:val="00781EF5"/>
    <w:rsid w:val="007A1EAC"/>
    <w:rsid w:val="00802D31"/>
    <w:rsid w:val="008655F3"/>
    <w:rsid w:val="008955FC"/>
    <w:rsid w:val="008E17AB"/>
    <w:rsid w:val="00970C00"/>
    <w:rsid w:val="00973461"/>
    <w:rsid w:val="00996CF1"/>
    <w:rsid w:val="009A35E7"/>
    <w:rsid w:val="009D2078"/>
    <w:rsid w:val="009F09A6"/>
    <w:rsid w:val="009F30C2"/>
    <w:rsid w:val="00A05406"/>
    <w:rsid w:val="00A25691"/>
    <w:rsid w:val="00A3652E"/>
    <w:rsid w:val="00A769A9"/>
    <w:rsid w:val="00A81806"/>
    <w:rsid w:val="00AA5D4C"/>
    <w:rsid w:val="00AA69A6"/>
    <w:rsid w:val="00AD0D2B"/>
    <w:rsid w:val="00B14B99"/>
    <w:rsid w:val="00B1711E"/>
    <w:rsid w:val="00B220E7"/>
    <w:rsid w:val="00B801B1"/>
    <w:rsid w:val="00BC0E36"/>
    <w:rsid w:val="00BD3DD3"/>
    <w:rsid w:val="00C0716E"/>
    <w:rsid w:val="00CA5622"/>
    <w:rsid w:val="00CD70F4"/>
    <w:rsid w:val="00D16C7A"/>
    <w:rsid w:val="00D67656"/>
    <w:rsid w:val="00DA516E"/>
    <w:rsid w:val="00DE2607"/>
    <w:rsid w:val="00E01BFF"/>
    <w:rsid w:val="00E746E3"/>
    <w:rsid w:val="00E9321F"/>
    <w:rsid w:val="00E97B97"/>
    <w:rsid w:val="00ED6688"/>
    <w:rsid w:val="00F50468"/>
    <w:rsid w:val="00F8602B"/>
    <w:rsid w:val="00FE2BDD"/>
    <w:rsid w:val="11AAC245"/>
    <w:rsid w:val="16399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D31"/>
  </w:style>
  <w:style w:type="paragraph" w:styleId="1">
    <w:name w:val="heading 1"/>
    <w:basedOn w:val="a"/>
    <w:next w:val="a"/>
    <w:link w:val="10"/>
    <w:uiPriority w:val="9"/>
    <w:qFormat/>
    <w:rsid w:val="006C04A6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="Times New Roman"/>
      <w:b/>
      <w:sz w:val="24"/>
      <w:szCs w:val="32"/>
    </w:rPr>
  </w:style>
  <w:style w:type="paragraph" w:styleId="2">
    <w:name w:val="heading 2"/>
    <w:basedOn w:val="a"/>
    <w:next w:val="a"/>
    <w:link w:val="20"/>
    <w:unhideWhenUsed/>
    <w:qFormat/>
    <w:rsid w:val="005932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5F47DE"/>
    <w:pPr>
      <w:keepNext/>
      <w:keepLines/>
      <w:suppressAutoHyphen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paragraph" w:styleId="4">
    <w:name w:val="heading 4"/>
    <w:basedOn w:val="a0"/>
    <w:next w:val="a1"/>
    <w:link w:val="40"/>
    <w:qFormat/>
    <w:rsid w:val="005F47DE"/>
    <w:pPr>
      <w:tabs>
        <w:tab w:val="num" w:pos="864"/>
      </w:tabs>
      <w:ind w:left="864" w:hanging="864"/>
      <w:outlineLvl w:val="3"/>
    </w:pPr>
    <w:rPr>
      <w:b/>
      <w:bCs/>
      <w:i/>
      <w:i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6C04A6"/>
    <w:rPr>
      <w:rFonts w:ascii="Times New Roman" w:eastAsiaTheme="majorEastAsia" w:hAnsi="Times New Roman" w:cs="Times New Roman"/>
      <w:b/>
      <w:sz w:val="24"/>
      <w:szCs w:val="32"/>
    </w:rPr>
  </w:style>
  <w:style w:type="character" w:customStyle="1" w:styleId="20">
    <w:name w:val="Заголовок 2 Знак"/>
    <w:basedOn w:val="a2"/>
    <w:link w:val="2"/>
    <w:uiPriority w:val="9"/>
    <w:rsid w:val="0059326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5F47DE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paragraph" w:styleId="a0">
    <w:name w:val="Title"/>
    <w:basedOn w:val="a"/>
    <w:next w:val="a1"/>
    <w:link w:val="a5"/>
    <w:qFormat/>
    <w:rsid w:val="005F47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1">
    <w:name w:val="Body Text"/>
    <w:basedOn w:val="a"/>
    <w:link w:val="a6"/>
    <w:rsid w:val="005F47D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2"/>
    <w:link w:val="a1"/>
    <w:rsid w:val="005F47D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Название Знак"/>
    <w:basedOn w:val="a2"/>
    <w:link w:val="a0"/>
    <w:rsid w:val="005F47DE"/>
    <w:rPr>
      <w:rFonts w:ascii="Arial" w:eastAsia="Microsoft YaHei" w:hAnsi="Arial" w:cs="Mangal"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rsid w:val="005F47DE"/>
    <w:rPr>
      <w:rFonts w:ascii="Arial" w:eastAsia="Microsoft YaHei" w:hAnsi="Arial" w:cs="Mangal"/>
      <w:b/>
      <w:bCs/>
      <w:i/>
      <w:iCs/>
      <w:sz w:val="24"/>
      <w:szCs w:val="24"/>
      <w:lang w:eastAsia="ar-SA"/>
    </w:rPr>
  </w:style>
  <w:style w:type="paragraph" w:styleId="a7">
    <w:name w:val="No Spacing"/>
    <w:aliases w:val="табличный,Без интервала1,Таблицы,No Spacing1,No Spacing,табличный Text"/>
    <w:link w:val="a8"/>
    <w:uiPriority w:val="99"/>
    <w:qFormat/>
    <w:rsid w:val="00996CF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табличный Знак,Без интервала1 Знак,Таблицы Знак,No Spacing1 Знак,No Spacing Знак,табличный Text Знак"/>
    <w:link w:val="a7"/>
    <w:uiPriority w:val="1"/>
    <w:locked/>
    <w:rsid w:val="00996CF1"/>
    <w:rPr>
      <w:rFonts w:ascii="Calibri" w:eastAsia="Calibri" w:hAnsi="Calibri" w:cs="Times New Roman"/>
    </w:rPr>
  </w:style>
  <w:style w:type="paragraph" w:styleId="a9">
    <w:name w:val="Normal (Web)"/>
    <w:aliases w:val="Обычный (Web)"/>
    <w:basedOn w:val="a"/>
    <w:link w:val="aa"/>
    <w:uiPriority w:val="99"/>
    <w:qFormat/>
    <w:rsid w:val="00996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бычный (веб) Знак"/>
    <w:aliases w:val="Обычный (Web) Знак"/>
    <w:link w:val="a9"/>
    <w:uiPriority w:val="99"/>
    <w:locked/>
    <w:rsid w:val="00996C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uiPriority w:val="99"/>
    <w:qFormat/>
    <w:rsid w:val="00996CF1"/>
    <w:pPr>
      <w:spacing w:after="0" w:line="240" w:lineRule="auto"/>
    </w:pPr>
    <w:rPr>
      <w:rFonts w:ascii="Arial" w:eastAsia="Calibri" w:hAnsi="Arial" w:cs="Times New Roman"/>
      <w:sz w:val="24"/>
      <w:szCs w:val="24"/>
      <w:lang w:val="en-GB"/>
    </w:rPr>
  </w:style>
  <w:style w:type="character" w:customStyle="1" w:styleId="Docsubtitle2Char">
    <w:name w:val="Doc subtitle2 Char"/>
    <w:link w:val="Docsubtitle2"/>
    <w:uiPriority w:val="99"/>
    <w:locked/>
    <w:rsid w:val="00996CF1"/>
    <w:rPr>
      <w:rFonts w:ascii="Arial" w:eastAsia="Calibri" w:hAnsi="Arial" w:cs="Times New Roman"/>
      <w:sz w:val="24"/>
      <w:szCs w:val="24"/>
      <w:lang w:val="en-GB"/>
    </w:rPr>
  </w:style>
  <w:style w:type="character" w:customStyle="1" w:styleId="WW8Num3z0">
    <w:name w:val="WW8Num3z0"/>
    <w:rsid w:val="005F47DE"/>
    <w:rPr>
      <w:rFonts w:ascii="Symbol" w:hAnsi="Symbol"/>
      <w:color w:val="auto"/>
    </w:rPr>
  </w:style>
  <w:style w:type="character" w:customStyle="1" w:styleId="WW8Num3z2">
    <w:name w:val="WW8Num3z2"/>
    <w:rsid w:val="005F47DE"/>
    <w:rPr>
      <w:rFonts w:ascii="Wingdings" w:hAnsi="Wingdings"/>
    </w:rPr>
  </w:style>
  <w:style w:type="character" w:customStyle="1" w:styleId="WW8Num3z3">
    <w:name w:val="WW8Num3z3"/>
    <w:rsid w:val="005F47DE"/>
    <w:rPr>
      <w:rFonts w:ascii="Symbol" w:hAnsi="Symbol"/>
    </w:rPr>
  </w:style>
  <w:style w:type="character" w:customStyle="1" w:styleId="WW8Num3z4">
    <w:name w:val="WW8Num3z4"/>
    <w:rsid w:val="005F47DE"/>
    <w:rPr>
      <w:rFonts w:ascii="Courier New" w:hAnsi="Courier New" w:cs="Courier New"/>
    </w:rPr>
  </w:style>
  <w:style w:type="character" w:customStyle="1" w:styleId="WW8Num4z0">
    <w:name w:val="WW8Num4z0"/>
    <w:rsid w:val="005F47DE"/>
    <w:rPr>
      <w:rFonts w:ascii="Symbol" w:hAnsi="Symbol"/>
    </w:rPr>
  </w:style>
  <w:style w:type="character" w:customStyle="1" w:styleId="WW8Num4z1">
    <w:name w:val="WW8Num4z1"/>
    <w:rsid w:val="005F47DE"/>
    <w:rPr>
      <w:rFonts w:ascii="Courier New" w:hAnsi="Courier New" w:cs="Courier New"/>
    </w:rPr>
  </w:style>
  <w:style w:type="character" w:customStyle="1" w:styleId="WW8Num4z2">
    <w:name w:val="WW8Num4z2"/>
    <w:rsid w:val="005F47DE"/>
    <w:rPr>
      <w:rFonts w:ascii="Wingdings" w:hAnsi="Wingdings"/>
    </w:rPr>
  </w:style>
  <w:style w:type="character" w:customStyle="1" w:styleId="WW8Num6z0">
    <w:name w:val="WW8Num6z0"/>
    <w:rsid w:val="005F47DE"/>
    <w:rPr>
      <w:rFonts w:ascii="Symbol" w:hAnsi="Symbol"/>
    </w:rPr>
  </w:style>
  <w:style w:type="character" w:customStyle="1" w:styleId="WW8Num6z1">
    <w:name w:val="WW8Num6z1"/>
    <w:rsid w:val="005F47DE"/>
    <w:rPr>
      <w:rFonts w:ascii="Courier New" w:hAnsi="Courier New" w:cs="Courier New"/>
    </w:rPr>
  </w:style>
  <w:style w:type="character" w:customStyle="1" w:styleId="WW8Num6z2">
    <w:name w:val="WW8Num6z2"/>
    <w:rsid w:val="005F47DE"/>
    <w:rPr>
      <w:rFonts w:ascii="Wingdings" w:hAnsi="Wingdings"/>
    </w:rPr>
  </w:style>
  <w:style w:type="character" w:customStyle="1" w:styleId="WW8Num7z0">
    <w:name w:val="WW8Num7z0"/>
    <w:rsid w:val="005F47DE"/>
    <w:rPr>
      <w:sz w:val="22"/>
    </w:rPr>
  </w:style>
  <w:style w:type="character" w:customStyle="1" w:styleId="WW8Num8z0">
    <w:name w:val="WW8Num8z0"/>
    <w:rsid w:val="005F47DE"/>
    <w:rPr>
      <w:rFonts w:ascii="Symbol" w:hAnsi="Symbol"/>
    </w:rPr>
  </w:style>
  <w:style w:type="character" w:customStyle="1" w:styleId="WW8Num8z1">
    <w:name w:val="WW8Num8z1"/>
    <w:rsid w:val="005F47DE"/>
    <w:rPr>
      <w:rFonts w:ascii="Courier New" w:hAnsi="Courier New" w:cs="Courier New"/>
    </w:rPr>
  </w:style>
  <w:style w:type="character" w:customStyle="1" w:styleId="WW8Num8z2">
    <w:name w:val="WW8Num8z2"/>
    <w:rsid w:val="005F47DE"/>
    <w:rPr>
      <w:rFonts w:ascii="Wingdings" w:hAnsi="Wingdings"/>
    </w:rPr>
  </w:style>
  <w:style w:type="character" w:customStyle="1" w:styleId="11">
    <w:name w:val="Основной шрифт абзаца1"/>
    <w:rsid w:val="005F47DE"/>
  </w:style>
  <w:style w:type="character" w:styleId="ab">
    <w:name w:val="Hyperlink"/>
    <w:uiPriority w:val="99"/>
    <w:rsid w:val="005F47DE"/>
    <w:rPr>
      <w:color w:val="0000FF"/>
      <w:u w:val="single"/>
    </w:rPr>
  </w:style>
  <w:style w:type="character" w:styleId="ac">
    <w:name w:val="page number"/>
    <w:basedOn w:val="11"/>
    <w:rsid w:val="005F47DE"/>
  </w:style>
  <w:style w:type="character" w:customStyle="1" w:styleId="ad">
    <w:name w:val="Маркеры списка"/>
    <w:rsid w:val="005F47DE"/>
    <w:rPr>
      <w:rFonts w:ascii="OpenSymbol" w:eastAsia="OpenSymbol" w:hAnsi="OpenSymbol" w:cs="OpenSymbol"/>
    </w:rPr>
  </w:style>
  <w:style w:type="paragraph" w:styleId="ae">
    <w:name w:val="List"/>
    <w:basedOn w:val="a1"/>
    <w:rsid w:val="005F47DE"/>
    <w:rPr>
      <w:rFonts w:ascii="Arial" w:hAnsi="Arial" w:cs="Mangal"/>
    </w:rPr>
  </w:style>
  <w:style w:type="paragraph" w:customStyle="1" w:styleId="12">
    <w:name w:val="Название1"/>
    <w:basedOn w:val="a"/>
    <w:uiPriority w:val="99"/>
    <w:qFormat/>
    <w:rsid w:val="005F47DE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3">
    <w:name w:val="Указатель1"/>
    <w:basedOn w:val="a"/>
    <w:uiPriority w:val="99"/>
    <w:qFormat/>
    <w:rsid w:val="005F47DE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styleId="af">
    <w:name w:val="List Paragraph"/>
    <w:basedOn w:val="a"/>
    <w:link w:val="af0"/>
    <w:uiPriority w:val="34"/>
    <w:qFormat/>
    <w:rsid w:val="005F47DE"/>
    <w:pPr>
      <w:suppressAutoHyphens/>
      <w:ind w:left="720"/>
    </w:pPr>
    <w:rPr>
      <w:rFonts w:ascii="Calibri" w:eastAsia="Calibri" w:hAnsi="Calibri" w:cs="Times New Roman"/>
      <w:lang w:eastAsia="ar-SA"/>
    </w:rPr>
  </w:style>
  <w:style w:type="character" w:customStyle="1" w:styleId="af0">
    <w:name w:val="Абзац списка Знак"/>
    <w:link w:val="af"/>
    <w:uiPriority w:val="34"/>
    <w:qFormat/>
    <w:locked/>
    <w:rsid w:val="005F47DE"/>
    <w:rPr>
      <w:rFonts w:ascii="Calibri" w:eastAsia="Calibri" w:hAnsi="Calibri" w:cs="Times New Roman"/>
      <w:lang w:eastAsia="ar-SA"/>
    </w:rPr>
  </w:style>
  <w:style w:type="paragraph" w:customStyle="1" w:styleId="af1">
    <w:name w:val="Стиль"/>
    <w:uiPriority w:val="99"/>
    <w:qFormat/>
    <w:rsid w:val="005F47D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f2">
    <w:name w:val="footer"/>
    <w:basedOn w:val="a"/>
    <w:link w:val="af3"/>
    <w:uiPriority w:val="99"/>
    <w:rsid w:val="005F47D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Нижний колонтитул Знак"/>
    <w:basedOn w:val="a2"/>
    <w:link w:val="af2"/>
    <w:uiPriority w:val="99"/>
    <w:rsid w:val="005F47D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Содержимое таблицы"/>
    <w:basedOn w:val="a"/>
    <w:uiPriority w:val="99"/>
    <w:qFormat/>
    <w:rsid w:val="005F47D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5">
    <w:name w:val="Заголовок таблицы"/>
    <w:basedOn w:val="af4"/>
    <w:uiPriority w:val="99"/>
    <w:qFormat/>
    <w:rsid w:val="005F47DE"/>
    <w:pPr>
      <w:jc w:val="center"/>
    </w:pPr>
    <w:rPr>
      <w:b/>
      <w:bCs/>
    </w:rPr>
  </w:style>
  <w:style w:type="paragraph" w:customStyle="1" w:styleId="af6">
    <w:name w:val="Содержимое врезки"/>
    <w:basedOn w:val="a1"/>
    <w:uiPriority w:val="99"/>
    <w:qFormat/>
    <w:rsid w:val="005F47DE"/>
  </w:style>
  <w:style w:type="paragraph" w:styleId="af7">
    <w:name w:val="header"/>
    <w:basedOn w:val="a"/>
    <w:link w:val="af8"/>
    <w:rsid w:val="005F47DE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8">
    <w:name w:val="Верхний колонтитул Знак"/>
    <w:basedOn w:val="a2"/>
    <w:link w:val="af7"/>
    <w:rsid w:val="005F47D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1">
    <w:name w:val="Основной текст (4)_"/>
    <w:link w:val="42"/>
    <w:uiPriority w:val="99"/>
    <w:locked/>
    <w:rsid w:val="005F47DE"/>
    <w:rPr>
      <w:b/>
      <w:bCs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qFormat/>
    <w:rsid w:val="005F47DE"/>
    <w:pPr>
      <w:widowControl w:val="0"/>
      <w:shd w:val="clear" w:color="auto" w:fill="FFFFFF"/>
      <w:spacing w:after="0" w:line="278" w:lineRule="exact"/>
      <w:ind w:hanging="720"/>
      <w:jc w:val="center"/>
    </w:pPr>
    <w:rPr>
      <w:b/>
      <w:bCs/>
    </w:rPr>
  </w:style>
  <w:style w:type="character" w:customStyle="1" w:styleId="8">
    <w:name w:val="Основной текст (8)_"/>
    <w:link w:val="80"/>
    <w:uiPriority w:val="99"/>
    <w:locked/>
    <w:rsid w:val="005F47DE"/>
    <w:rPr>
      <w:b/>
      <w:bCs/>
      <w:sz w:val="21"/>
      <w:szCs w:val="21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qFormat/>
    <w:rsid w:val="005F47DE"/>
    <w:pPr>
      <w:widowControl w:val="0"/>
      <w:shd w:val="clear" w:color="auto" w:fill="FFFFFF"/>
      <w:spacing w:before="180" w:after="540" w:line="259" w:lineRule="exact"/>
      <w:jc w:val="center"/>
    </w:pPr>
    <w:rPr>
      <w:b/>
      <w:bCs/>
      <w:sz w:val="21"/>
      <w:szCs w:val="21"/>
    </w:rPr>
  </w:style>
  <w:style w:type="character" w:customStyle="1" w:styleId="FontStyle50">
    <w:name w:val="Font Style50"/>
    <w:basedOn w:val="a2"/>
    <w:uiPriority w:val="99"/>
    <w:rsid w:val="005F47D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2">
    <w:name w:val="Font Style52"/>
    <w:basedOn w:val="a2"/>
    <w:rsid w:val="005F47DE"/>
    <w:rPr>
      <w:rFonts w:ascii="Times New Roman" w:hAnsi="Times New Roman" w:cs="Times New Roman"/>
      <w:b/>
      <w:bCs/>
      <w:sz w:val="26"/>
      <w:szCs w:val="26"/>
    </w:rPr>
  </w:style>
  <w:style w:type="character" w:customStyle="1" w:styleId="af9">
    <w:name w:val="Текст примечания Знак"/>
    <w:basedOn w:val="a2"/>
    <w:link w:val="afa"/>
    <w:uiPriority w:val="99"/>
    <w:semiHidden/>
    <w:rsid w:val="005F47D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annotation text"/>
    <w:basedOn w:val="a"/>
    <w:link w:val="af9"/>
    <w:uiPriority w:val="99"/>
    <w:semiHidden/>
    <w:unhideWhenUsed/>
    <w:rsid w:val="005F47D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b">
    <w:name w:val="Тема примечания Знак"/>
    <w:basedOn w:val="af9"/>
    <w:link w:val="afc"/>
    <w:uiPriority w:val="99"/>
    <w:semiHidden/>
    <w:rsid w:val="005F47D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c">
    <w:name w:val="annotation subject"/>
    <w:basedOn w:val="afa"/>
    <w:next w:val="afa"/>
    <w:link w:val="afb"/>
    <w:uiPriority w:val="99"/>
    <w:semiHidden/>
    <w:unhideWhenUsed/>
    <w:rsid w:val="005F47DE"/>
    <w:rPr>
      <w:b/>
      <w:bCs/>
    </w:rPr>
  </w:style>
  <w:style w:type="character" w:customStyle="1" w:styleId="afd">
    <w:name w:val="Текст выноски Знак"/>
    <w:basedOn w:val="a2"/>
    <w:link w:val="afe"/>
    <w:uiPriority w:val="99"/>
    <w:semiHidden/>
    <w:rsid w:val="005F47DE"/>
    <w:rPr>
      <w:rFonts w:ascii="Tahoma" w:eastAsia="Times New Roman" w:hAnsi="Tahoma" w:cs="Tahoma"/>
      <w:sz w:val="16"/>
      <w:szCs w:val="16"/>
      <w:lang w:eastAsia="ar-SA"/>
    </w:rPr>
  </w:style>
  <w:style w:type="paragraph" w:styleId="afe">
    <w:name w:val="Balloon Text"/>
    <w:basedOn w:val="a"/>
    <w:link w:val="afd"/>
    <w:uiPriority w:val="99"/>
    <w:semiHidden/>
    <w:unhideWhenUsed/>
    <w:rsid w:val="005F47D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61">
    <w:name w:val="Заголовок 61"/>
    <w:basedOn w:val="a"/>
    <w:uiPriority w:val="1"/>
    <w:qFormat/>
    <w:rsid w:val="005F47DE"/>
    <w:pPr>
      <w:widowControl w:val="0"/>
      <w:spacing w:after="0" w:line="240" w:lineRule="auto"/>
      <w:ind w:left="384"/>
      <w:outlineLvl w:val="6"/>
    </w:pPr>
    <w:rPr>
      <w:rFonts w:ascii="Book Antiqua" w:eastAsia="Book Antiqua" w:hAnsi="Book Antiqua" w:cs="Book Antiqua"/>
      <w:b/>
      <w:bCs/>
      <w:i/>
      <w:sz w:val="21"/>
      <w:szCs w:val="21"/>
      <w:lang w:val="en-US"/>
    </w:rPr>
  </w:style>
  <w:style w:type="table" w:styleId="aff">
    <w:name w:val="Table Grid"/>
    <w:basedOn w:val="a3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9">
    <w:name w:val="Font Style69"/>
    <w:basedOn w:val="a2"/>
    <w:uiPriority w:val="99"/>
    <w:rsid w:val="16399189"/>
    <w:rPr>
      <w:sz w:val="26"/>
      <w:szCs w:val="26"/>
    </w:rPr>
  </w:style>
  <w:style w:type="character" w:styleId="aff0">
    <w:name w:val="Emphasis"/>
    <w:basedOn w:val="a2"/>
    <w:uiPriority w:val="20"/>
    <w:qFormat/>
    <w:rsid w:val="00593263"/>
    <w:rPr>
      <w:i/>
      <w:iCs/>
    </w:rPr>
  </w:style>
  <w:style w:type="paragraph" w:customStyle="1" w:styleId="Style20">
    <w:name w:val="Style20"/>
    <w:basedOn w:val="a"/>
    <w:uiPriority w:val="99"/>
    <w:qFormat/>
    <w:rsid w:val="00376E12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2"/>
    <w:uiPriority w:val="99"/>
    <w:rsid w:val="00376E12"/>
    <w:rPr>
      <w:rFonts w:ascii="Times New Roman" w:hAnsi="Times New Roman" w:cs="Times New Roman" w:hint="default"/>
      <w:sz w:val="26"/>
      <w:szCs w:val="26"/>
    </w:rPr>
  </w:style>
  <w:style w:type="character" w:customStyle="1" w:styleId="FontStyle49">
    <w:name w:val="Font Style49"/>
    <w:basedOn w:val="a2"/>
    <w:rsid w:val="00376E12"/>
    <w:rPr>
      <w:rFonts w:ascii="Times New Roman" w:hAnsi="Times New Roman" w:cs="Times New Roman" w:hint="default"/>
      <w:sz w:val="22"/>
      <w:szCs w:val="22"/>
    </w:rPr>
  </w:style>
  <w:style w:type="paragraph" w:customStyle="1" w:styleId="Style8">
    <w:name w:val="Style8"/>
    <w:basedOn w:val="a"/>
    <w:uiPriority w:val="99"/>
    <w:qFormat/>
    <w:rsid w:val="003D7DA1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qFormat/>
    <w:rsid w:val="00B220E7"/>
    <w:pPr>
      <w:suppressAutoHyphens/>
      <w:autoSpaceDE w:val="0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s1">
    <w:name w:val="s_1"/>
    <w:basedOn w:val="a"/>
    <w:uiPriority w:val="99"/>
    <w:qFormat/>
    <w:rsid w:val="00B22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TOC Heading"/>
    <w:basedOn w:val="1"/>
    <w:next w:val="a"/>
    <w:uiPriority w:val="39"/>
    <w:unhideWhenUsed/>
    <w:qFormat/>
    <w:rsid w:val="006C04A6"/>
    <w:pPr>
      <w:spacing w:line="259" w:lineRule="auto"/>
      <w:jc w:val="left"/>
      <w:outlineLvl w:val="9"/>
    </w:pPr>
    <w:rPr>
      <w:rFonts w:asciiTheme="majorHAnsi" w:hAnsiTheme="majorHAnsi" w:cstheme="majorBidi"/>
      <w:b w:val="0"/>
      <w:color w:val="365F91" w:themeColor="accent1" w:themeShade="BF"/>
      <w:sz w:val="32"/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6C04A6"/>
    <w:pPr>
      <w:spacing w:after="100"/>
    </w:pPr>
  </w:style>
  <w:style w:type="paragraph" w:customStyle="1" w:styleId="c12">
    <w:name w:val="c12"/>
    <w:basedOn w:val="a"/>
    <w:rsid w:val="00E74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2"/>
    <w:rsid w:val="00E746E3"/>
  </w:style>
  <w:style w:type="paragraph" w:customStyle="1" w:styleId="c5">
    <w:name w:val="c5"/>
    <w:basedOn w:val="a"/>
    <w:rsid w:val="00E74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2"/>
    <w:uiPriority w:val="99"/>
    <w:semiHidden/>
    <w:unhideWhenUsed/>
    <w:rsid w:val="0065724C"/>
    <w:rPr>
      <w:color w:val="605E5C"/>
      <w:shd w:val="clear" w:color="auto" w:fill="E1DFDD"/>
    </w:rPr>
  </w:style>
  <w:style w:type="character" w:styleId="aff2">
    <w:name w:val="Strong"/>
    <w:basedOn w:val="a2"/>
    <w:uiPriority w:val="22"/>
    <w:qFormat/>
    <w:rsid w:val="00970C00"/>
    <w:rPr>
      <w:b/>
      <w:bCs/>
    </w:rPr>
  </w:style>
  <w:style w:type="paragraph" w:customStyle="1" w:styleId="TableParagraph">
    <w:name w:val="Table Paragraph"/>
    <w:basedOn w:val="a"/>
    <w:uiPriority w:val="1"/>
    <w:qFormat/>
    <w:rsid w:val="00D676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5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54;&#1073;&#1097;&#1077;&#1089;&#1090;&#1074;&#1086;&#1079;&#1085;&#1072;&#1085;&#1080;&#1077;%201%20&#1082;&#1091;&#1088;&#1089;,%20&#1052;&#1072;&#1082;&#1072;&#1088;&#1086;&#1074;\&#1054;&#1073;&#1097;&#1077;&#1089;&#1090;&#1074;&#1086;%2008.02.07%20&#1052;&#1086;&#1085;&#1090;&#1072;&#1078;%20(&#1091;&#1090;&#1086;&#1095;&#1085;&#1080;&#1090;&#1100;%20&#1083;&#1080;&#1090;-&#1088;&#1091;%20&#1080;%20&#1087;&#1088;&#1086;&#1077;&#1082;&#1090;).docx" TargetMode="External"/><Relationship Id="rId13" Type="http://schemas.openxmlformats.org/officeDocument/2006/relationships/hyperlink" Target="http://www.openclass.ru" TargetMode="External"/><Relationship Id="rId18" Type="http://schemas.openxmlformats.org/officeDocument/2006/relationships/hyperlink" Target="https://www.iprbookshop.ru/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base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estival.1september.ru/" TargetMode="External"/><Relationship Id="rId20" Type="http://schemas.openxmlformats.org/officeDocument/2006/relationships/hyperlink" Target="https://www.iprbookshop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F:\&#1054;&#1073;&#1097;&#1077;&#1089;&#1090;&#1074;&#1086;&#1079;&#1085;&#1072;&#1085;&#1080;&#1077;%201%20&#1082;&#1091;&#1088;&#1089;,%20&#1052;&#1072;&#1082;&#1072;&#1088;&#1086;&#1074;\&#1054;&#1073;&#1097;&#1077;&#1089;&#1090;&#1074;&#1086;%2008.02.07%20&#1052;&#1086;&#1085;&#1090;&#1072;&#1078;%20(&#1091;&#1090;&#1086;&#1095;&#1085;&#1080;&#1090;&#1100;%20&#1083;&#1080;&#1090;-&#1088;&#1091;%20&#1080;%20&#1087;&#1088;&#1086;&#1077;&#1082;&#1090;)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chool-collection.edu.ru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F:\&#1054;&#1073;&#1097;&#1077;&#1089;&#1090;&#1074;&#1086;&#1079;&#1085;&#1072;&#1085;&#1080;&#1077;%201%20&#1082;&#1091;&#1088;&#1089;,%20&#1052;&#1072;&#1082;&#1072;&#1088;&#1086;&#1074;\&#1054;&#1073;&#1097;&#1077;&#1089;&#1090;&#1074;&#1086;%2008.02.07%20&#1052;&#1086;&#1085;&#1090;&#1072;&#1078;%20(&#1091;&#1090;&#1086;&#1095;&#1085;&#1080;&#1090;&#1100;%20&#1083;&#1080;&#1090;-&#1088;&#1091;%20&#1080;%20&#1087;&#1088;&#1086;&#1077;&#1082;&#1090;).docx" TargetMode="External"/><Relationship Id="rId19" Type="http://schemas.openxmlformats.org/officeDocument/2006/relationships/hyperlink" Target="http://www.istrodina.com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54;&#1073;&#1097;&#1077;&#1089;&#1090;&#1074;&#1086;&#1079;&#1085;&#1072;&#1085;&#1080;&#1077;%201%20&#1082;&#1091;&#1088;&#1089;,%20&#1052;&#1072;&#1082;&#1072;&#1088;&#1086;&#1074;\&#1054;&#1073;&#1097;&#1077;&#1089;&#1090;&#1074;&#1086;%2008.02.07%20&#1052;&#1086;&#1085;&#1090;&#1072;&#1078;%20(&#1091;&#1090;&#1086;&#1095;&#1085;&#1080;&#1090;&#1100;%20&#1083;&#1080;&#1090;-&#1088;&#1091;%20&#1080;%20&#1087;&#1088;&#1086;&#1077;&#1082;&#1090;).docx" TargetMode="External"/><Relationship Id="rId14" Type="http://schemas.openxmlformats.org/officeDocument/2006/relationships/hyperlink" Target="https://www.iprbookshop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E2EA6-F59B-411E-A19F-1790F640E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30</Pages>
  <Words>7380</Words>
  <Characters>42066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Наташенька</cp:lastModifiedBy>
  <cp:revision>21</cp:revision>
  <dcterms:created xsi:type="dcterms:W3CDTF">2022-01-17T11:19:00Z</dcterms:created>
  <dcterms:modified xsi:type="dcterms:W3CDTF">2022-02-13T19:09:00Z</dcterms:modified>
</cp:coreProperties>
</file>