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4F" w:rsidRDefault="008D2E4F" w:rsidP="008D2E4F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proofErr w:type="gramStart"/>
      <w:r w:rsidRPr="008D2E4F">
        <w:rPr>
          <w:b/>
          <w:sz w:val="24"/>
          <w:szCs w:val="24"/>
        </w:rPr>
        <w:t>АННОТАЦИЯ К РАБОЧЕЙ ПРОГРАММЕ ПО ПРОИЗВОДСТВЕННОЙ ПРАТИКЕ «</w:t>
      </w:r>
      <w:r w:rsidRPr="008D2E4F">
        <w:rPr>
          <w:b/>
          <w:sz w:val="24"/>
          <w:szCs w:val="24"/>
          <w:lang w:eastAsia="ru-RU"/>
        </w:rPr>
        <w:t>ПП.02 ПРОИЗВОДСТВЕННАЯ ПО ПРОФИЛЮ СПЕЦИАЛЬНОСТИ (ПО ПРИОБРЕТЕНИЮ НАВЫКОВ РЕАЛИЗАЦИИ ПРОЕКТНЫХ РЕШЕНИЙ)</w:t>
      </w:r>
      <w:r w:rsidRPr="008D2E4F">
        <w:rPr>
          <w:b/>
          <w:sz w:val="24"/>
          <w:szCs w:val="24"/>
          <w:lang w:eastAsia="ru-RU"/>
        </w:rPr>
        <w:t>»</w:t>
      </w:r>
      <w:proofErr w:type="gramEnd"/>
    </w:p>
    <w:p w:rsidR="008D2E4F" w:rsidRPr="008D2E4F" w:rsidRDefault="008D2E4F" w:rsidP="008D2E4F">
      <w:pPr>
        <w:spacing w:after="0" w:line="240" w:lineRule="auto"/>
        <w:jc w:val="center"/>
        <w:rPr>
          <w:b/>
          <w:sz w:val="24"/>
          <w:szCs w:val="24"/>
        </w:rPr>
      </w:pPr>
    </w:p>
    <w:p w:rsidR="008D2E4F" w:rsidRPr="008D2E4F" w:rsidRDefault="008D2E4F" w:rsidP="008D2E4F">
      <w:pPr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8D2E4F">
        <w:rPr>
          <w:b/>
          <w:sz w:val="24"/>
          <w:szCs w:val="24"/>
        </w:rPr>
        <w:t>1.1. Область применения программы</w:t>
      </w:r>
    </w:p>
    <w:p w:rsidR="008D2E4F" w:rsidRPr="008D2E4F" w:rsidRDefault="008D2E4F" w:rsidP="008D2E4F">
      <w:pPr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</w:p>
    <w:p w:rsidR="008D2E4F" w:rsidRPr="008D2E4F" w:rsidRDefault="008D2E4F" w:rsidP="008D2E4F">
      <w:pPr>
        <w:pStyle w:val="Style32"/>
        <w:widowControl/>
        <w:tabs>
          <w:tab w:val="left" w:pos="1416"/>
        </w:tabs>
        <w:spacing w:line="240" w:lineRule="auto"/>
        <w:jc w:val="both"/>
        <w:rPr>
          <w:b/>
          <w:bCs/>
        </w:rPr>
      </w:pPr>
      <w:r w:rsidRPr="008D2E4F">
        <w:t xml:space="preserve"> Рабочая программа производственной (по профилю специальности) практики является частью рабочей основной профессиональной образовательной программы в соответствии с ФГОС по специальности СПО </w:t>
      </w:r>
      <w:r w:rsidRPr="008D2E4F">
        <w:rPr>
          <w:b/>
        </w:rPr>
        <w:t xml:space="preserve">07.02.01 Архитектура базового уровня </w:t>
      </w:r>
      <w:r w:rsidRPr="008D2E4F">
        <w:t xml:space="preserve">в части освоения основного вида профессиональной деятельности </w:t>
      </w:r>
      <w:r w:rsidRPr="008D2E4F">
        <w:rPr>
          <w:rStyle w:val="FontStyle43"/>
          <w:sz w:val="24"/>
          <w:szCs w:val="24"/>
        </w:rPr>
        <w:t>Осуществление мероприятий по реализации принятых проектных решений</w:t>
      </w:r>
      <w:proofErr w:type="gramStart"/>
      <w:r w:rsidRPr="008D2E4F">
        <w:rPr>
          <w:rStyle w:val="FontStyle43"/>
          <w:sz w:val="24"/>
          <w:szCs w:val="24"/>
        </w:rPr>
        <w:t>.</w:t>
      </w:r>
      <w:proofErr w:type="gramEnd"/>
      <w:r w:rsidRPr="008D2E4F">
        <w:rPr>
          <w:b/>
        </w:rPr>
        <w:t xml:space="preserve"> </w:t>
      </w:r>
      <w:proofErr w:type="gramStart"/>
      <w:r w:rsidRPr="008D2E4F">
        <w:t>и</w:t>
      </w:r>
      <w:proofErr w:type="gramEnd"/>
      <w:r w:rsidRPr="008D2E4F">
        <w:t xml:space="preserve"> соответствующих профессиональных компетенций (ПК):</w:t>
      </w:r>
    </w:p>
    <w:p w:rsidR="008D2E4F" w:rsidRPr="008D2E4F" w:rsidRDefault="008D2E4F" w:rsidP="008D2E4F">
      <w:pPr>
        <w:pStyle w:val="Style8"/>
        <w:widowControl/>
        <w:spacing w:line="240" w:lineRule="auto"/>
        <w:ind w:firstLine="0"/>
        <w:rPr>
          <w:rStyle w:val="FontStyle45"/>
          <w:sz w:val="24"/>
          <w:szCs w:val="24"/>
        </w:rPr>
      </w:pPr>
      <w:r w:rsidRPr="008D2E4F">
        <w:rPr>
          <w:rStyle w:val="FontStyle45"/>
          <w:b/>
          <w:sz w:val="24"/>
          <w:szCs w:val="24"/>
        </w:rPr>
        <w:t>ПК 2.1.</w:t>
      </w:r>
      <w:r w:rsidRPr="008D2E4F">
        <w:rPr>
          <w:rStyle w:val="FontStyle45"/>
          <w:sz w:val="24"/>
          <w:szCs w:val="24"/>
        </w:rPr>
        <w:t xml:space="preserve">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8D2E4F" w:rsidRPr="008D2E4F" w:rsidRDefault="008D2E4F" w:rsidP="008D2E4F">
      <w:pPr>
        <w:pStyle w:val="Style8"/>
        <w:widowControl/>
        <w:spacing w:line="240" w:lineRule="auto"/>
        <w:ind w:firstLine="0"/>
        <w:rPr>
          <w:rStyle w:val="FontStyle45"/>
          <w:sz w:val="24"/>
          <w:szCs w:val="24"/>
        </w:rPr>
      </w:pPr>
      <w:r w:rsidRPr="008D2E4F">
        <w:rPr>
          <w:rStyle w:val="FontStyle45"/>
          <w:b/>
          <w:sz w:val="24"/>
          <w:szCs w:val="24"/>
        </w:rPr>
        <w:t>ПК 2.2.</w:t>
      </w:r>
      <w:r w:rsidRPr="008D2E4F">
        <w:rPr>
          <w:rStyle w:val="FontStyle45"/>
          <w:sz w:val="24"/>
          <w:szCs w:val="24"/>
        </w:rPr>
        <w:t xml:space="preserve"> Осуществлять корректировку проектной документации по замечаниям смежных и контролирующих организаций и заказчика.</w:t>
      </w:r>
    </w:p>
    <w:p w:rsidR="008D2E4F" w:rsidRPr="008D2E4F" w:rsidRDefault="008D2E4F" w:rsidP="008D2E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FontStyle45"/>
          <w:sz w:val="24"/>
          <w:szCs w:val="24"/>
        </w:rPr>
      </w:pPr>
      <w:r w:rsidRPr="008D2E4F">
        <w:rPr>
          <w:rStyle w:val="FontStyle45"/>
          <w:b/>
          <w:sz w:val="24"/>
          <w:szCs w:val="24"/>
        </w:rPr>
        <w:t>ПК 2.3.</w:t>
      </w:r>
      <w:r w:rsidRPr="008D2E4F">
        <w:rPr>
          <w:rStyle w:val="FontStyle45"/>
          <w:sz w:val="24"/>
          <w:szCs w:val="24"/>
        </w:rPr>
        <w:t xml:space="preserve"> Осуществлять сбор, хранение, обработку и анализ информации, применяемой в сфере профессиональной деятельности.</w:t>
      </w:r>
    </w:p>
    <w:p w:rsidR="008D2E4F" w:rsidRPr="008D2E4F" w:rsidRDefault="008D2E4F" w:rsidP="008D2E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8D2E4F">
        <w:rPr>
          <w:sz w:val="24"/>
          <w:szCs w:val="24"/>
        </w:rPr>
        <w:tab/>
        <w:t>Программа производственной (по профилю специальности) практики может быть использована в дополнительном профессиональном образовании и профессиональной подготовке и переподготовке работников в области архитектуры и строительства.</w:t>
      </w:r>
    </w:p>
    <w:p w:rsidR="008D2E4F" w:rsidRPr="008D2E4F" w:rsidRDefault="008D2E4F" w:rsidP="008D2E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8D2E4F">
        <w:rPr>
          <w:b/>
          <w:sz w:val="24"/>
          <w:szCs w:val="24"/>
        </w:rPr>
        <w:t>1.2. Цели и задачи практики – требования к результатам прохождения практики</w:t>
      </w:r>
    </w:p>
    <w:p w:rsidR="008D2E4F" w:rsidRPr="008D2E4F" w:rsidRDefault="008D2E4F" w:rsidP="008D2E4F">
      <w:pPr>
        <w:spacing w:line="240" w:lineRule="auto"/>
        <w:ind w:firstLine="709"/>
        <w:jc w:val="both"/>
        <w:rPr>
          <w:sz w:val="24"/>
          <w:szCs w:val="24"/>
        </w:rPr>
      </w:pPr>
      <w:r w:rsidRPr="008D2E4F">
        <w:rPr>
          <w:sz w:val="24"/>
          <w:szCs w:val="24"/>
        </w:rPr>
        <w:t>В ходе освоения программы производственной (по профилю специальности)  практики студент должен:</w:t>
      </w:r>
    </w:p>
    <w:p w:rsidR="008D2E4F" w:rsidRPr="008D2E4F" w:rsidRDefault="008D2E4F" w:rsidP="008D2E4F">
      <w:pPr>
        <w:spacing w:line="240" w:lineRule="auto"/>
        <w:jc w:val="both"/>
        <w:rPr>
          <w:b/>
          <w:sz w:val="24"/>
          <w:szCs w:val="24"/>
        </w:rPr>
      </w:pPr>
      <w:r w:rsidRPr="008D2E4F">
        <w:rPr>
          <w:b/>
          <w:sz w:val="24"/>
          <w:szCs w:val="24"/>
        </w:rPr>
        <w:t>иметь практический опыт:</w:t>
      </w:r>
    </w:p>
    <w:p w:rsidR="008D2E4F" w:rsidRPr="008D2E4F" w:rsidRDefault="008D2E4F" w:rsidP="008D2E4F">
      <w:pPr>
        <w:pStyle w:val="Style16"/>
        <w:widowControl/>
        <w:spacing w:line="240" w:lineRule="auto"/>
        <w:ind w:right="38"/>
        <w:rPr>
          <w:rStyle w:val="FontStyle48"/>
          <w:sz w:val="24"/>
          <w:szCs w:val="24"/>
        </w:rPr>
      </w:pPr>
      <w:r w:rsidRPr="008D2E4F">
        <w:rPr>
          <w:rStyle w:val="FontStyle48"/>
          <w:sz w:val="24"/>
          <w:szCs w:val="24"/>
        </w:rPr>
        <w:t>ПО 1 - участия в авторском надзоре при выполнении строительных работ;</w:t>
      </w:r>
    </w:p>
    <w:p w:rsidR="008D2E4F" w:rsidRPr="008D2E4F" w:rsidRDefault="008D2E4F" w:rsidP="008D2E4F">
      <w:pPr>
        <w:pStyle w:val="Style16"/>
        <w:widowControl/>
        <w:spacing w:line="240" w:lineRule="auto"/>
        <w:ind w:right="38"/>
        <w:rPr>
          <w:rStyle w:val="FontStyle48"/>
          <w:sz w:val="24"/>
          <w:szCs w:val="24"/>
        </w:rPr>
      </w:pPr>
      <w:r w:rsidRPr="008D2E4F">
        <w:rPr>
          <w:rStyle w:val="FontStyle48"/>
          <w:sz w:val="24"/>
          <w:szCs w:val="24"/>
        </w:rPr>
        <w:t>ПО 2 - корректировки проектной документации по замечаниям смежных и контролирующих организаций и заказчика;</w:t>
      </w:r>
    </w:p>
    <w:p w:rsidR="008D2E4F" w:rsidRPr="008D2E4F" w:rsidRDefault="008D2E4F" w:rsidP="008D2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both"/>
        <w:rPr>
          <w:sz w:val="24"/>
          <w:szCs w:val="24"/>
        </w:rPr>
      </w:pPr>
      <w:r w:rsidRPr="008D2E4F">
        <w:rPr>
          <w:rStyle w:val="FontStyle48"/>
          <w:sz w:val="24"/>
          <w:szCs w:val="24"/>
        </w:rPr>
        <w:t>ПО 3 - сбора, хранения, обработки и анализа информации, применяемой в сфере профессиональной деятельности</w:t>
      </w:r>
    </w:p>
    <w:p w:rsidR="008D2E4F" w:rsidRPr="008D2E4F" w:rsidRDefault="008D2E4F" w:rsidP="008D2E4F">
      <w:pPr>
        <w:spacing w:line="240" w:lineRule="auto"/>
        <w:jc w:val="both"/>
        <w:rPr>
          <w:b/>
          <w:sz w:val="24"/>
          <w:szCs w:val="24"/>
        </w:rPr>
      </w:pPr>
      <w:r w:rsidRPr="008D2E4F">
        <w:rPr>
          <w:b/>
          <w:sz w:val="24"/>
          <w:szCs w:val="24"/>
        </w:rPr>
        <w:t>уметь:</w:t>
      </w:r>
    </w:p>
    <w:p w:rsidR="008D2E4F" w:rsidRPr="008D2E4F" w:rsidRDefault="008D2E4F" w:rsidP="008D2E4F">
      <w:pPr>
        <w:pStyle w:val="Style16"/>
        <w:widowControl/>
        <w:spacing w:line="240" w:lineRule="auto"/>
        <w:ind w:right="120"/>
        <w:rPr>
          <w:rStyle w:val="FontStyle48"/>
          <w:sz w:val="24"/>
          <w:szCs w:val="24"/>
        </w:rPr>
      </w:pPr>
      <w:r w:rsidRPr="008D2E4F">
        <w:rPr>
          <w:rStyle w:val="FontStyle48"/>
          <w:sz w:val="24"/>
          <w:szCs w:val="24"/>
        </w:rPr>
        <w:t>- определять по внешним признакам и маркировке вид и качество строительных материалов и изделий и правильно оценивать возможности их использования для конкретных условий;</w:t>
      </w:r>
    </w:p>
    <w:p w:rsidR="008D2E4F" w:rsidRPr="008D2E4F" w:rsidRDefault="008D2E4F" w:rsidP="008D2E4F">
      <w:pPr>
        <w:pStyle w:val="Style16"/>
        <w:widowControl/>
        <w:spacing w:line="240" w:lineRule="auto"/>
        <w:ind w:right="120"/>
        <w:rPr>
          <w:rStyle w:val="FontStyle48"/>
          <w:sz w:val="24"/>
          <w:szCs w:val="24"/>
        </w:rPr>
      </w:pPr>
      <w:r w:rsidRPr="008D2E4F">
        <w:rPr>
          <w:rStyle w:val="FontStyle48"/>
          <w:sz w:val="24"/>
          <w:szCs w:val="24"/>
        </w:rPr>
        <w:t>- по предъявленным замечаниям корректировать проектную документацию;</w:t>
      </w:r>
    </w:p>
    <w:p w:rsidR="008D2E4F" w:rsidRPr="008D2E4F" w:rsidRDefault="008D2E4F" w:rsidP="008D2E4F">
      <w:pPr>
        <w:pStyle w:val="Style16"/>
        <w:widowControl/>
        <w:spacing w:line="240" w:lineRule="auto"/>
        <w:ind w:right="120"/>
        <w:rPr>
          <w:rStyle w:val="FontStyle48"/>
          <w:sz w:val="24"/>
          <w:szCs w:val="24"/>
        </w:rPr>
      </w:pPr>
      <w:r w:rsidRPr="008D2E4F">
        <w:rPr>
          <w:rStyle w:val="FontStyle48"/>
          <w:sz w:val="24"/>
          <w:szCs w:val="24"/>
        </w:rPr>
        <w:t>- пользоваться проектно-технологической документацией;</w:t>
      </w:r>
    </w:p>
    <w:p w:rsidR="008D2E4F" w:rsidRPr="008D2E4F" w:rsidRDefault="008D2E4F" w:rsidP="008D2E4F">
      <w:pPr>
        <w:pStyle w:val="Style16"/>
        <w:widowControl/>
        <w:spacing w:line="240" w:lineRule="auto"/>
        <w:ind w:right="120"/>
        <w:rPr>
          <w:rStyle w:val="FontStyle48"/>
          <w:sz w:val="24"/>
          <w:szCs w:val="24"/>
        </w:rPr>
      </w:pPr>
      <w:r w:rsidRPr="008D2E4F">
        <w:rPr>
          <w:rStyle w:val="FontStyle48"/>
          <w:sz w:val="24"/>
          <w:szCs w:val="24"/>
        </w:rPr>
        <w:t>- отбирать необходимые для хранения проектные материалы;</w:t>
      </w:r>
    </w:p>
    <w:p w:rsidR="008D2E4F" w:rsidRPr="008D2E4F" w:rsidRDefault="008D2E4F" w:rsidP="008D2E4F">
      <w:pPr>
        <w:pStyle w:val="Style16"/>
        <w:widowControl/>
        <w:spacing w:line="240" w:lineRule="auto"/>
        <w:ind w:right="120"/>
        <w:rPr>
          <w:rStyle w:val="FontStyle48"/>
          <w:sz w:val="24"/>
          <w:szCs w:val="24"/>
        </w:rPr>
      </w:pPr>
      <w:r w:rsidRPr="008D2E4F">
        <w:rPr>
          <w:rStyle w:val="FontStyle48"/>
          <w:sz w:val="24"/>
          <w:szCs w:val="24"/>
        </w:rPr>
        <w:t>- систематизировать собранную проектную документацию;</w:t>
      </w:r>
    </w:p>
    <w:p w:rsidR="008D2E4F" w:rsidRPr="008D2E4F" w:rsidRDefault="008D2E4F" w:rsidP="008D2E4F">
      <w:pPr>
        <w:pStyle w:val="Style16"/>
        <w:widowControl/>
        <w:spacing w:line="240" w:lineRule="auto"/>
        <w:ind w:right="120"/>
        <w:rPr>
          <w:rStyle w:val="FontStyle47"/>
          <w:sz w:val="24"/>
          <w:szCs w:val="24"/>
        </w:rPr>
      </w:pPr>
      <w:r w:rsidRPr="008D2E4F">
        <w:rPr>
          <w:rStyle w:val="FontStyle48"/>
          <w:sz w:val="24"/>
          <w:szCs w:val="24"/>
        </w:rPr>
        <w:t>- обрабатывать собранный проектный материал с использованием информационно-компьютерных технологий.</w:t>
      </w:r>
    </w:p>
    <w:p w:rsidR="008D2E4F" w:rsidRPr="008D2E4F" w:rsidRDefault="008D2E4F" w:rsidP="008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b/>
          <w:sz w:val="24"/>
          <w:szCs w:val="24"/>
        </w:rPr>
      </w:pPr>
      <w:r w:rsidRPr="008D2E4F">
        <w:rPr>
          <w:b/>
          <w:sz w:val="24"/>
          <w:szCs w:val="24"/>
        </w:rPr>
        <w:t xml:space="preserve">Количество часов на освоение рабочей программы практики: </w:t>
      </w:r>
    </w:p>
    <w:p w:rsidR="008D2E4F" w:rsidRPr="008D2E4F" w:rsidRDefault="008D2E4F" w:rsidP="008D2E4F">
      <w:pPr>
        <w:autoSpaceDE w:val="0"/>
        <w:autoSpaceDN w:val="0"/>
        <w:adjustRightInd w:val="0"/>
        <w:spacing w:line="240" w:lineRule="auto"/>
        <w:rPr>
          <w:rFonts w:eastAsia="TimesNewRomanPSMT"/>
          <w:sz w:val="24"/>
          <w:szCs w:val="24"/>
        </w:rPr>
      </w:pPr>
      <w:r w:rsidRPr="008D2E4F">
        <w:rPr>
          <w:rFonts w:eastAsia="TimesNewRomanPSMT"/>
          <w:sz w:val="24"/>
          <w:szCs w:val="24"/>
        </w:rPr>
        <w:t>Всего 1 неделя, 36 часов.</w:t>
      </w:r>
    </w:p>
    <w:p w:rsidR="008D2E4F" w:rsidRPr="008D2E4F" w:rsidRDefault="008D2E4F" w:rsidP="008D2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sz w:val="24"/>
          <w:szCs w:val="24"/>
        </w:rPr>
      </w:pPr>
      <w:r w:rsidRPr="008D2E4F">
        <w:rPr>
          <w:sz w:val="24"/>
          <w:szCs w:val="24"/>
        </w:rPr>
        <w:t>Результатом освоения программы практики является</w:t>
      </w:r>
    </w:p>
    <w:p w:rsidR="008D2E4F" w:rsidRPr="008D2E4F" w:rsidRDefault="008D2E4F" w:rsidP="008D2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sz w:val="24"/>
          <w:szCs w:val="24"/>
        </w:rPr>
      </w:pPr>
      <w:r w:rsidRPr="008D2E4F">
        <w:rPr>
          <w:sz w:val="24"/>
          <w:szCs w:val="24"/>
        </w:rPr>
        <w:t xml:space="preserve"> овладение студентами видом профессиональной деятельности: </w:t>
      </w:r>
      <w:r w:rsidRPr="008D2E4F">
        <w:rPr>
          <w:b/>
          <w:sz w:val="24"/>
          <w:szCs w:val="24"/>
        </w:rPr>
        <w:t>Проектирование объектов архитектурной среды</w:t>
      </w:r>
      <w:r w:rsidRPr="008D2E4F">
        <w:rPr>
          <w:sz w:val="24"/>
          <w:szCs w:val="24"/>
        </w:rPr>
        <w:t>, в том числе профессиональными компетенциями (ПК)  и общими  компетенциями (ОК):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8351"/>
      </w:tblGrid>
      <w:tr w:rsidR="008D2E4F" w:rsidRPr="008D2E4F" w:rsidTr="00A7346B">
        <w:trPr>
          <w:trHeight w:val="651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2E4F" w:rsidRPr="008D2E4F" w:rsidRDefault="008D2E4F" w:rsidP="008D2E4F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D2E4F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E4F" w:rsidRPr="008D2E4F" w:rsidRDefault="008D2E4F" w:rsidP="008D2E4F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D2E4F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D2E4F" w:rsidRPr="008D2E4F" w:rsidTr="00A7346B">
        <w:trPr>
          <w:trHeight w:val="680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</w:tcBorders>
          </w:tcPr>
          <w:p w:rsidR="008D2E4F" w:rsidRPr="008D2E4F" w:rsidRDefault="008D2E4F" w:rsidP="008D2E4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ПК 2.1</w:t>
            </w:r>
          </w:p>
        </w:tc>
        <w:tc>
          <w:tcPr>
            <w:tcW w:w="4404" w:type="pct"/>
            <w:tcBorders>
              <w:top w:val="single" w:sz="12" w:space="0" w:color="auto"/>
              <w:right w:val="single" w:sz="12" w:space="0" w:color="auto"/>
            </w:tcBorders>
          </w:tcPr>
          <w:p w:rsidR="008D2E4F" w:rsidRPr="008D2E4F" w:rsidRDefault="008D2E4F" w:rsidP="008D2E4F">
            <w:pPr>
              <w:pStyle w:val="Style6"/>
              <w:widowControl/>
              <w:spacing w:line="240" w:lineRule="auto"/>
              <w:ind w:firstLine="0"/>
            </w:pPr>
            <w:r w:rsidRPr="008D2E4F">
              <w:rPr>
                <w:rStyle w:val="FontStyle45"/>
                <w:sz w:val="24"/>
                <w:szCs w:val="24"/>
              </w:rPr>
              <w:t>Участвовать в авторском надзоре при выполнении строительных работ в соответствии с разработанным объемно-планировочным решением</w:t>
            </w:r>
          </w:p>
        </w:tc>
      </w:tr>
      <w:tr w:rsidR="008D2E4F" w:rsidRPr="008D2E4F" w:rsidTr="00A7346B">
        <w:trPr>
          <w:trHeight w:val="742"/>
        </w:trPr>
        <w:tc>
          <w:tcPr>
            <w:tcW w:w="596" w:type="pct"/>
            <w:tcBorders>
              <w:left w:val="single" w:sz="12" w:space="0" w:color="auto"/>
            </w:tcBorders>
          </w:tcPr>
          <w:p w:rsidR="008D2E4F" w:rsidRPr="008D2E4F" w:rsidRDefault="008D2E4F" w:rsidP="008D2E4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ПК 2.2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8D2E4F" w:rsidRPr="008D2E4F" w:rsidRDefault="008D2E4F" w:rsidP="008D2E4F">
            <w:pPr>
              <w:pStyle w:val="Style6"/>
              <w:widowControl/>
              <w:spacing w:line="240" w:lineRule="auto"/>
              <w:ind w:firstLine="0"/>
              <w:jc w:val="left"/>
            </w:pPr>
            <w:r w:rsidRPr="008D2E4F">
              <w:rPr>
                <w:rStyle w:val="FontStyle45"/>
                <w:sz w:val="24"/>
                <w:szCs w:val="24"/>
              </w:rPr>
              <w:t>Осуществлять корректировку проектной документации по замечаниям смежных и контролирующих организаций и заказчика</w:t>
            </w:r>
          </w:p>
        </w:tc>
      </w:tr>
      <w:tr w:rsidR="008D2E4F" w:rsidRPr="008D2E4F" w:rsidTr="00A7346B">
        <w:tc>
          <w:tcPr>
            <w:tcW w:w="596" w:type="pct"/>
            <w:tcBorders>
              <w:left w:val="single" w:sz="12" w:space="0" w:color="auto"/>
            </w:tcBorders>
          </w:tcPr>
          <w:p w:rsidR="008D2E4F" w:rsidRPr="008D2E4F" w:rsidRDefault="008D2E4F" w:rsidP="008D2E4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ПК 2.3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8D2E4F" w:rsidRPr="008D2E4F" w:rsidRDefault="008D2E4F" w:rsidP="008D2E4F">
            <w:pPr>
              <w:pStyle w:val="Style6"/>
              <w:widowControl/>
              <w:spacing w:line="240" w:lineRule="auto"/>
              <w:ind w:firstLine="0"/>
              <w:jc w:val="left"/>
            </w:pPr>
            <w:r w:rsidRPr="008D2E4F">
              <w:rPr>
                <w:rStyle w:val="FontStyle45"/>
                <w:sz w:val="24"/>
                <w:szCs w:val="24"/>
              </w:rPr>
              <w:t>Осуществлять сбор, хранение, обработку и анализ информации, применяемой в сфере профессиональной деятельности</w:t>
            </w:r>
          </w:p>
        </w:tc>
      </w:tr>
      <w:tr w:rsidR="008D2E4F" w:rsidRPr="008D2E4F" w:rsidTr="00A7346B">
        <w:trPr>
          <w:trHeight w:val="603"/>
        </w:trPr>
        <w:tc>
          <w:tcPr>
            <w:tcW w:w="596" w:type="pct"/>
            <w:tcBorders>
              <w:left w:val="single" w:sz="12" w:space="0" w:color="auto"/>
            </w:tcBorders>
          </w:tcPr>
          <w:p w:rsidR="008D2E4F" w:rsidRPr="008D2E4F" w:rsidRDefault="008D2E4F" w:rsidP="008D2E4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ОК 1.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8D2E4F" w:rsidRPr="008D2E4F" w:rsidRDefault="008D2E4F" w:rsidP="008D2E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Понимать сущность и социальную значимость своей будущей профессии</w:t>
            </w:r>
          </w:p>
        </w:tc>
      </w:tr>
      <w:tr w:rsidR="008D2E4F" w:rsidRPr="008D2E4F" w:rsidTr="00A7346B">
        <w:tc>
          <w:tcPr>
            <w:tcW w:w="596" w:type="pct"/>
            <w:tcBorders>
              <w:left w:val="single" w:sz="12" w:space="0" w:color="auto"/>
            </w:tcBorders>
          </w:tcPr>
          <w:p w:rsidR="008D2E4F" w:rsidRPr="008D2E4F" w:rsidRDefault="008D2E4F" w:rsidP="008D2E4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ОК 2.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8D2E4F" w:rsidRPr="008D2E4F" w:rsidRDefault="008D2E4F" w:rsidP="008D2E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E4F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D2E4F" w:rsidRPr="008D2E4F" w:rsidTr="00A7346B">
        <w:tc>
          <w:tcPr>
            <w:tcW w:w="596" w:type="pct"/>
            <w:tcBorders>
              <w:left w:val="single" w:sz="12" w:space="0" w:color="auto"/>
            </w:tcBorders>
          </w:tcPr>
          <w:p w:rsidR="008D2E4F" w:rsidRPr="008D2E4F" w:rsidRDefault="008D2E4F" w:rsidP="008D2E4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ОК 3.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8D2E4F" w:rsidRPr="008D2E4F" w:rsidRDefault="008D2E4F" w:rsidP="008D2E4F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D2E4F" w:rsidRPr="008D2E4F" w:rsidTr="00A7346B">
        <w:tc>
          <w:tcPr>
            <w:tcW w:w="596" w:type="pct"/>
            <w:tcBorders>
              <w:left w:val="single" w:sz="12" w:space="0" w:color="auto"/>
            </w:tcBorders>
          </w:tcPr>
          <w:p w:rsidR="008D2E4F" w:rsidRPr="008D2E4F" w:rsidRDefault="008D2E4F" w:rsidP="008D2E4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ОК 4.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8D2E4F" w:rsidRPr="008D2E4F" w:rsidRDefault="008D2E4F" w:rsidP="008D2E4F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D2E4F" w:rsidRPr="008D2E4F" w:rsidTr="00A7346B">
        <w:tc>
          <w:tcPr>
            <w:tcW w:w="596" w:type="pct"/>
            <w:tcBorders>
              <w:left w:val="single" w:sz="12" w:space="0" w:color="auto"/>
            </w:tcBorders>
          </w:tcPr>
          <w:p w:rsidR="008D2E4F" w:rsidRPr="008D2E4F" w:rsidRDefault="008D2E4F" w:rsidP="008D2E4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ОК 5.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8D2E4F" w:rsidRPr="008D2E4F" w:rsidRDefault="008D2E4F" w:rsidP="008D2E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E4F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8D2E4F" w:rsidRPr="008D2E4F" w:rsidTr="00A7346B">
        <w:trPr>
          <w:trHeight w:val="347"/>
        </w:trPr>
        <w:tc>
          <w:tcPr>
            <w:tcW w:w="596" w:type="pct"/>
            <w:tcBorders>
              <w:left w:val="single" w:sz="12" w:space="0" w:color="auto"/>
            </w:tcBorders>
          </w:tcPr>
          <w:p w:rsidR="008D2E4F" w:rsidRPr="008D2E4F" w:rsidRDefault="008D2E4F" w:rsidP="008D2E4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ОК 6.</w:t>
            </w:r>
          </w:p>
        </w:tc>
        <w:tc>
          <w:tcPr>
            <w:tcW w:w="4404" w:type="pct"/>
            <w:tcBorders>
              <w:right w:val="single" w:sz="12" w:space="0" w:color="auto"/>
            </w:tcBorders>
            <w:vAlign w:val="center"/>
          </w:tcPr>
          <w:p w:rsidR="008D2E4F" w:rsidRPr="008D2E4F" w:rsidRDefault="008D2E4F" w:rsidP="008D2E4F">
            <w:pPr>
              <w:tabs>
                <w:tab w:val="left" w:pos="142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D2E4F" w:rsidRPr="008D2E4F" w:rsidTr="00A7346B">
        <w:trPr>
          <w:trHeight w:val="347"/>
        </w:trPr>
        <w:tc>
          <w:tcPr>
            <w:tcW w:w="596" w:type="pct"/>
            <w:tcBorders>
              <w:left w:val="single" w:sz="12" w:space="0" w:color="auto"/>
            </w:tcBorders>
          </w:tcPr>
          <w:p w:rsidR="008D2E4F" w:rsidRPr="008D2E4F" w:rsidRDefault="008D2E4F" w:rsidP="008D2E4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ОК 7</w:t>
            </w:r>
          </w:p>
        </w:tc>
        <w:tc>
          <w:tcPr>
            <w:tcW w:w="4404" w:type="pct"/>
            <w:tcBorders>
              <w:right w:val="single" w:sz="12" w:space="0" w:color="auto"/>
            </w:tcBorders>
            <w:vAlign w:val="center"/>
          </w:tcPr>
          <w:p w:rsidR="008D2E4F" w:rsidRPr="008D2E4F" w:rsidRDefault="008D2E4F" w:rsidP="008D2E4F">
            <w:pPr>
              <w:tabs>
                <w:tab w:val="left" w:pos="142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8D2E4F" w:rsidRPr="008D2E4F" w:rsidTr="00A7346B">
        <w:tc>
          <w:tcPr>
            <w:tcW w:w="596" w:type="pct"/>
            <w:tcBorders>
              <w:left w:val="single" w:sz="12" w:space="0" w:color="auto"/>
            </w:tcBorders>
          </w:tcPr>
          <w:p w:rsidR="008D2E4F" w:rsidRPr="008D2E4F" w:rsidRDefault="008D2E4F" w:rsidP="008D2E4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ОК 8.</w:t>
            </w:r>
          </w:p>
        </w:tc>
        <w:tc>
          <w:tcPr>
            <w:tcW w:w="4404" w:type="pct"/>
            <w:tcBorders>
              <w:right w:val="single" w:sz="12" w:space="0" w:color="auto"/>
            </w:tcBorders>
            <w:vAlign w:val="center"/>
          </w:tcPr>
          <w:p w:rsidR="008D2E4F" w:rsidRPr="008D2E4F" w:rsidRDefault="008D2E4F" w:rsidP="008D2E4F">
            <w:pPr>
              <w:tabs>
                <w:tab w:val="left" w:pos="142"/>
              </w:tabs>
              <w:autoSpaceDE w:val="0"/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D2E4F" w:rsidRPr="008D2E4F" w:rsidTr="00A7346B">
        <w:tc>
          <w:tcPr>
            <w:tcW w:w="596" w:type="pct"/>
            <w:tcBorders>
              <w:left w:val="single" w:sz="12" w:space="0" w:color="auto"/>
            </w:tcBorders>
          </w:tcPr>
          <w:p w:rsidR="008D2E4F" w:rsidRPr="008D2E4F" w:rsidRDefault="008D2E4F" w:rsidP="008D2E4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ОК 9.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8D2E4F" w:rsidRPr="008D2E4F" w:rsidRDefault="008D2E4F" w:rsidP="008D2E4F">
            <w:pPr>
              <w:tabs>
                <w:tab w:val="left" w:pos="142"/>
              </w:tabs>
              <w:autoSpaceDE w:val="0"/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8D2E4F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26712" w:rsidRPr="008D2E4F" w:rsidRDefault="008D2E4F" w:rsidP="008D2E4F">
      <w:pPr>
        <w:spacing w:line="240" w:lineRule="auto"/>
        <w:rPr>
          <w:sz w:val="24"/>
          <w:szCs w:val="24"/>
        </w:rPr>
      </w:pPr>
    </w:p>
    <w:sectPr w:rsidR="00926712" w:rsidRPr="008D2E4F" w:rsidSect="0051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3486"/>
    <w:multiLevelType w:val="singleLevel"/>
    <w:tmpl w:val="61161E96"/>
    <w:lvl w:ilvl="0">
      <w:start w:val="2"/>
      <w:numFmt w:val="decimal"/>
      <w:lvlText w:val="5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79685F49"/>
    <w:multiLevelType w:val="hybridMultilevel"/>
    <w:tmpl w:val="265AD6D4"/>
    <w:lvl w:ilvl="0" w:tplc="3112D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04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62C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CEE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40C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74F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F28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14E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FEC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E4F"/>
    <w:rsid w:val="002F07A3"/>
    <w:rsid w:val="00477A53"/>
    <w:rsid w:val="00517EBA"/>
    <w:rsid w:val="00601CC8"/>
    <w:rsid w:val="00777582"/>
    <w:rsid w:val="00880743"/>
    <w:rsid w:val="008D2E4F"/>
    <w:rsid w:val="00C0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4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D2E4F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E4F"/>
    <w:rPr>
      <w:rFonts w:ascii="Arial" w:eastAsia="Calibri" w:hAnsi="Arial"/>
      <w:b/>
      <w:bCs/>
      <w:kern w:val="32"/>
      <w:sz w:val="32"/>
      <w:szCs w:val="32"/>
    </w:rPr>
  </w:style>
  <w:style w:type="paragraph" w:customStyle="1" w:styleId="Style6">
    <w:name w:val="Style6"/>
    <w:basedOn w:val="a"/>
    <w:uiPriority w:val="99"/>
    <w:rsid w:val="008D2E4F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eastAsia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2E4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8">
    <w:name w:val="Style8"/>
    <w:basedOn w:val="a"/>
    <w:rsid w:val="008D2E4F"/>
    <w:pPr>
      <w:widowControl w:val="0"/>
      <w:autoSpaceDE w:val="0"/>
      <w:autoSpaceDN w:val="0"/>
      <w:adjustRightInd w:val="0"/>
      <w:spacing w:after="0" w:line="194" w:lineRule="exact"/>
      <w:ind w:firstLine="475"/>
    </w:pPr>
    <w:rPr>
      <w:sz w:val="24"/>
      <w:szCs w:val="24"/>
      <w:lang w:eastAsia="ru-RU"/>
    </w:rPr>
  </w:style>
  <w:style w:type="character" w:customStyle="1" w:styleId="FontStyle45">
    <w:name w:val="Font Style45"/>
    <w:rsid w:val="008D2E4F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rsid w:val="008D2E4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sz w:val="24"/>
      <w:szCs w:val="24"/>
      <w:lang w:eastAsia="ru-RU"/>
    </w:rPr>
  </w:style>
  <w:style w:type="character" w:customStyle="1" w:styleId="FontStyle43">
    <w:name w:val="Font Style43"/>
    <w:rsid w:val="008D2E4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8D2E4F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  <w:lang w:eastAsia="ru-RU"/>
    </w:rPr>
  </w:style>
  <w:style w:type="character" w:customStyle="1" w:styleId="FontStyle48">
    <w:name w:val="Font Style48"/>
    <w:rsid w:val="008D2E4F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8D2E4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2</cp:revision>
  <dcterms:created xsi:type="dcterms:W3CDTF">2022-02-09T10:30:00Z</dcterms:created>
  <dcterms:modified xsi:type="dcterms:W3CDTF">2022-02-09T10:31:00Z</dcterms:modified>
</cp:coreProperties>
</file>